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F" w:rsidRDefault="00227F27">
      <w:pPr>
        <w:rPr>
          <w:sz w:val="2"/>
          <w:szCs w:val="2"/>
        </w:rPr>
      </w:pPr>
      <w:r w:rsidRPr="00227F27">
        <w:pict>
          <v:rect id="_x0000_s1032" style="position:absolute;margin-left:235.6pt;margin-top:129.15pt;width:152.4pt;height:188.9pt;z-index:-251658752;mso-position-horizontal-relative:page;mso-position-vertical-relative:page" fillcolor="#fe0000" stroked="f">
            <w10:wrap anchorx="page" anchory="page"/>
          </v:rect>
        </w:pict>
      </w:r>
    </w:p>
    <w:p w:rsidR="0039115F" w:rsidRDefault="00682B7E">
      <w:pPr>
        <w:pStyle w:val="a5"/>
        <w:framePr w:w="4646" w:h="610" w:hRule="exact" w:wrap="none" w:vAnchor="page" w:hAnchor="page" w:x="4012" w:y="806"/>
        <w:shd w:val="clear" w:color="auto" w:fill="auto"/>
      </w:pPr>
      <w:r>
        <w:t>Общество с ограниченной ответственностью</w:t>
      </w:r>
    </w:p>
    <w:p w:rsidR="0039115F" w:rsidRDefault="00682B7E">
      <w:pPr>
        <w:pStyle w:val="a5"/>
        <w:framePr w:w="4646" w:h="610" w:hRule="exact" w:wrap="none" w:vAnchor="page" w:hAnchor="page" w:x="4012" w:y="806"/>
        <w:shd w:val="clear" w:color="auto" w:fill="auto"/>
        <w:jc w:val="center"/>
      </w:pPr>
      <w:r>
        <w:t>«Сибирь»</w:t>
      </w:r>
    </w:p>
    <w:p w:rsidR="0039115F" w:rsidRDefault="00227F27">
      <w:pPr>
        <w:framePr w:wrap="none" w:vAnchor="page" w:hAnchor="page" w:x="4713" w:y="258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89pt">
            <v:imagedata r:id="rId8" r:href="rId9"/>
          </v:shape>
        </w:pict>
      </w:r>
    </w:p>
    <w:p w:rsidR="0039115F" w:rsidRDefault="00682B7E">
      <w:pPr>
        <w:pStyle w:val="30"/>
        <w:framePr w:w="9307" w:h="1300" w:hRule="exact" w:wrap="none" w:vAnchor="page" w:hAnchor="page" w:x="1584" w:y="7539"/>
        <w:shd w:val="clear" w:color="auto" w:fill="auto"/>
        <w:spacing w:before="0" w:after="0"/>
        <w:ind w:right="20"/>
      </w:pPr>
      <w:r>
        <w:t>СХЕМА ТЕПЛОСНАБЖЕНИЯ ТУРУХАНСКОГО</w:t>
      </w:r>
      <w:r>
        <w:br/>
        <w:t>СЕЛЬСОВЕТА ТУРУХАНСКОГО РАЙОНА</w:t>
      </w:r>
      <w:r>
        <w:br/>
        <w:t>КРАСНОЯРСКОГО КРАЯ НА ПЕРИОД ДО 2029 ГОДА</w:t>
      </w:r>
    </w:p>
    <w:p w:rsidR="0039115F" w:rsidRDefault="00682B7E">
      <w:pPr>
        <w:pStyle w:val="40"/>
        <w:framePr w:w="9307" w:h="377" w:hRule="exact" w:wrap="none" w:vAnchor="page" w:hAnchor="page" w:x="1584" w:y="10877"/>
        <w:shd w:val="clear" w:color="auto" w:fill="auto"/>
        <w:spacing w:before="0" w:line="320" w:lineRule="exact"/>
        <w:ind w:right="20"/>
      </w:pPr>
      <w:r>
        <w:t>СПР-2014-046-СТ</w:t>
      </w:r>
    </w:p>
    <w:p w:rsidR="0039115F" w:rsidRDefault="00682B7E">
      <w:pPr>
        <w:pStyle w:val="a5"/>
        <w:framePr w:wrap="none" w:vAnchor="page" w:hAnchor="page" w:x="5409" w:y="15113"/>
        <w:shd w:val="clear" w:color="auto" w:fill="auto"/>
        <w:spacing w:line="220" w:lineRule="exact"/>
      </w:pPr>
      <w:r>
        <w:t>Красноярск, 2014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a5"/>
        <w:framePr w:w="4646" w:h="610" w:hRule="exact" w:wrap="none" w:vAnchor="page" w:hAnchor="page" w:x="4013" w:y="806"/>
        <w:shd w:val="clear" w:color="auto" w:fill="auto"/>
      </w:pPr>
      <w:r>
        <w:lastRenderedPageBreak/>
        <w:t>Общество с ограниченной ответственностью</w:t>
      </w:r>
    </w:p>
    <w:p w:rsidR="0039115F" w:rsidRDefault="00682B7E">
      <w:pPr>
        <w:pStyle w:val="a5"/>
        <w:framePr w:w="4646" w:h="610" w:hRule="exact" w:wrap="none" w:vAnchor="page" w:hAnchor="page" w:x="4013" w:y="806"/>
        <w:shd w:val="clear" w:color="auto" w:fill="auto"/>
        <w:jc w:val="center"/>
      </w:pPr>
      <w:r>
        <w:t>«Сибирь»</w:t>
      </w:r>
    </w:p>
    <w:p w:rsidR="0039115F" w:rsidRDefault="00682B7E">
      <w:pPr>
        <w:pStyle w:val="30"/>
        <w:framePr w:w="9307" w:h="1305" w:hRule="exact" w:wrap="none" w:vAnchor="page" w:hAnchor="page" w:x="1584" w:y="5792"/>
        <w:shd w:val="clear" w:color="auto" w:fill="auto"/>
        <w:spacing w:before="0" w:after="0"/>
        <w:ind w:right="40"/>
      </w:pPr>
      <w:r>
        <w:t>СХЕМА ТЕПЛОСНАБЖЕНИЯ ТУРУХАНСКОГО</w:t>
      </w:r>
      <w:r>
        <w:br/>
        <w:t>СЕЛЬСОВЕТА ТУРУХАНСКОГО РАЙОНА</w:t>
      </w:r>
      <w:r>
        <w:br/>
        <w:t>КРАСНОЯРСКОГО КРАЯ НА ПЕРИОД ДО 2029 ГОДА</w:t>
      </w:r>
    </w:p>
    <w:p w:rsidR="0039115F" w:rsidRDefault="00682B7E">
      <w:pPr>
        <w:pStyle w:val="40"/>
        <w:framePr w:w="9307" w:h="377" w:hRule="exact" w:wrap="none" w:vAnchor="page" w:hAnchor="page" w:x="1584" w:y="9130"/>
        <w:shd w:val="clear" w:color="auto" w:fill="auto"/>
        <w:spacing w:before="0" w:line="320" w:lineRule="exact"/>
        <w:ind w:right="40"/>
      </w:pPr>
      <w:r>
        <w:t>СПР-2014-046-СТ</w:t>
      </w:r>
    </w:p>
    <w:p w:rsidR="0039115F" w:rsidRDefault="00682B7E">
      <w:pPr>
        <w:pStyle w:val="20"/>
        <w:framePr w:wrap="none" w:vAnchor="page" w:hAnchor="page" w:x="1397" w:y="11154"/>
        <w:shd w:val="clear" w:color="auto" w:fill="auto"/>
        <w:spacing w:before="0" w:line="280" w:lineRule="exact"/>
        <w:ind w:firstLine="0"/>
        <w:jc w:val="left"/>
      </w:pPr>
      <w:r>
        <w:t>Директор</w:t>
      </w:r>
    </w:p>
    <w:p w:rsidR="0039115F" w:rsidRDefault="00682B7E">
      <w:pPr>
        <w:pStyle w:val="20"/>
        <w:framePr w:w="9307" w:h="344" w:hRule="exact" w:wrap="none" w:vAnchor="page" w:hAnchor="page" w:x="1584" w:y="11149"/>
        <w:shd w:val="clear" w:color="auto" w:fill="auto"/>
        <w:spacing w:before="0" w:line="280" w:lineRule="exact"/>
        <w:ind w:right="101" w:firstLine="0"/>
      </w:pPr>
      <w:r>
        <w:t>А.В. Гриц</w:t>
      </w:r>
    </w:p>
    <w:p w:rsidR="0039115F" w:rsidRDefault="00682B7E">
      <w:pPr>
        <w:pStyle w:val="a5"/>
        <w:framePr w:wrap="none" w:vAnchor="page" w:hAnchor="page" w:x="5410" w:y="14518"/>
        <w:shd w:val="clear" w:color="auto" w:fill="auto"/>
        <w:spacing w:line="220" w:lineRule="exact"/>
      </w:pPr>
      <w:r>
        <w:t>Красноярск, 2014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337" w:hRule="exact" w:wrap="none" w:vAnchor="page" w:hAnchor="page" w:x="1391" w:y="992"/>
        <w:shd w:val="clear" w:color="auto" w:fill="auto"/>
        <w:spacing w:after="0" w:line="280" w:lineRule="exact"/>
        <w:ind w:left="20" w:firstLine="0"/>
      </w:pPr>
      <w:bookmarkStart w:id="0" w:name="bookmark0"/>
      <w:r>
        <w:lastRenderedPageBreak/>
        <w:t>СОДЕРЖАНИЕ</w:t>
      </w:r>
      <w:bookmarkEnd w:id="0"/>
    </w:p>
    <w:p w:rsidR="0039115F" w:rsidRDefault="00227F27">
      <w:pPr>
        <w:pStyle w:val="52"/>
        <w:framePr w:w="9888" w:h="1420" w:hRule="exact" w:wrap="none" w:vAnchor="page" w:hAnchor="page" w:x="1391" w:y="1683"/>
        <w:shd w:val="clear" w:color="auto" w:fill="auto"/>
        <w:tabs>
          <w:tab w:val="right" w:leader="dot" w:pos="9794"/>
        </w:tabs>
        <w:spacing w:before="0" w:after="0" w:line="220" w:lineRule="exact"/>
      </w:pPr>
      <w:hyperlink w:anchor="bookmark1" w:tooltip="Current Document">
        <w:r w:rsidR="00682B7E">
          <w:t xml:space="preserve">Введение </w:t>
        </w:r>
        <w:r w:rsidR="00682B7E">
          <w:tab/>
          <w:t>6</w:t>
        </w:r>
      </w:hyperlink>
    </w:p>
    <w:p w:rsidR="0039115F" w:rsidRDefault="00227F27">
      <w:pPr>
        <w:pStyle w:val="52"/>
        <w:framePr w:w="9888" w:h="1420" w:hRule="exact" w:wrap="none" w:vAnchor="page" w:hAnchor="page" w:x="1391" w:y="1683"/>
        <w:shd w:val="clear" w:color="auto" w:fill="auto"/>
        <w:tabs>
          <w:tab w:val="right" w:leader="dot" w:pos="9794"/>
        </w:tabs>
        <w:spacing w:before="0" w:after="0" w:line="413" w:lineRule="exact"/>
      </w:pPr>
      <w:hyperlink w:anchor="bookmark3" w:tooltip="Current Document">
        <w:r w:rsidR="00682B7E">
          <w:t>Общие положения</w:t>
        </w:r>
        <w:r w:rsidR="00682B7E">
          <w:tab/>
          <w:t>7</w:t>
        </w:r>
      </w:hyperlink>
    </w:p>
    <w:p w:rsidR="0039115F" w:rsidRDefault="00227F27">
      <w:pPr>
        <w:pStyle w:val="52"/>
        <w:framePr w:w="9888" w:h="1420" w:hRule="exact" w:wrap="none" w:vAnchor="page" w:hAnchor="page" w:x="1391" w:y="1683"/>
        <w:shd w:val="clear" w:color="auto" w:fill="auto"/>
        <w:tabs>
          <w:tab w:val="center" w:pos="3648"/>
          <w:tab w:val="center" w:pos="4915"/>
          <w:tab w:val="center" w:pos="5515"/>
        </w:tabs>
        <w:spacing w:before="0" w:after="0" w:line="413" w:lineRule="exact"/>
      </w:pPr>
      <w:hyperlink w:anchor="bookmark7" w:tooltip="Current Document">
        <w:r w:rsidR="00682B7E">
          <w:t>Раздел 1. Показатели</w:t>
        </w:r>
        <w:r w:rsidR="00682B7E">
          <w:tab/>
          <w:t>перспективного</w:t>
        </w:r>
        <w:r w:rsidR="00682B7E">
          <w:tab/>
          <w:t>спроса</w:t>
        </w:r>
        <w:r w:rsidR="00682B7E">
          <w:tab/>
          <w:t>на тепловую энергию (мощность) и</w:t>
        </w:r>
      </w:hyperlink>
    </w:p>
    <w:p w:rsidR="0039115F" w:rsidRDefault="00682B7E">
      <w:pPr>
        <w:pStyle w:val="52"/>
        <w:framePr w:w="9888" w:h="1420" w:hRule="exact" w:wrap="none" w:vAnchor="page" w:hAnchor="page" w:x="1391" w:y="1683"/>
        <w:shd w:val="clear" w:color="auto" w:fill="auto"/>
        <w:tabs>
          <w:tab w:val="right" w:leader="dot" w:pos="9794"/>
        </w:tabs>
        <w:spacing w:before="0" w:after="0" w:line="413" w:lineRule="exact"/>
      </w:pPr>
      <w:r>
        <w:t>теплоноситель в установленных границах территории</w:t>
      </w:r>
      <w:r>
        <w:tab/>
        <w:t>9</w:t>
      </w:r>
    </w:p>
    <w:p w:rsidR="0039115F" w:rsidRDefault="00227F27">
      <w:pPr>
        <w:pStyle w:val="54"/>
        <w:framePr w:w="9888" w:h="5025" w:hRule="exact" w:wrap="none" w:vAnchor="page" w:hAnchor="page" w:x="1391" w:y="3046"/>
        <w:numPr>
          <w:ilvl w:val="0"/>
          <w:numId w:val="1"/>
        </w:numPr>
        <w:shd w:val="clear" w:color="auto" w:fill="auto"/>
        <w:tabs>
          <w:tab w:val="left" w:pos="507"/>
        </w:tabs>
      </w:pPr>
      <w:hyperlink w:anchor="bookmark8" w:tooltip="Current Document">
        <w:r w:rsidR="00682B7E">
          <w:t>Площадь строительных фондов и приросты площади строительных фондов по расчетным</w:t>
        </w:r>
      </w:hyperlink>
    </w:p>
    <w:p w:rsidR="0039115F" w:rsidRDefault="00227F27">
      <w:pPr>
        <w:pStyle w:val="54"/>
        <w:framePr w:w="9888" w:h="5025" w:hRule="exact" w:wrap="none" w:vAnchor="page" w:hAnchor="page" w:x="1391" w:y="3046"/>
        <w:shd w:val="clear" w:color="auto" w:fill="auto"/>
        <w:tabs>
          <w:tab w:val="left" w:leader="dot" w:pos="9658"/>
        </w:tabs>
      </w:pPr>
      <w:hyperlink w:anchor="bookmark8" w:tooltip="Current Document">
        <w:r w:rsidR="00682B7E">
          <w:t>элементам территориального деления с разделением объектов строительства на</w:t>
        </w:r>
      </w:hyperlink>
      <w:r w:rsidR="00682B7E">
        <w:br/>
      </w:r>
      <w:hyperlink w:anchor="bookmark8" w:tooltip="Current Document">
        <w:r w:rsidR="00682B7E">
          <w:t>многоквартирные дома, жилые дома, общественные здания и производственные здания</w:t>
        </w:r>
      </w:hyperlink>
      <w:r w:rsidR="00682B7E">
        <w:br/>
      </w:r>
      <w:hyperlink w:anchor="bookmark8" w:tooltip="Current Document">
        <w:r w:rsidR="00682B7E">
          <w:t>промышленных предприятий по этапам - на каждый год первого 5-летнего периода и на</w:t>
        </w:r>
      </w:hyperlink>
      <w:r w:rsidR="00682B7E">
        <w:br/>
      </w:r>
      <w:hyperlink w:anchor="bookmark8" w:tooltip="Current Document">
        <w:r w:rsidR="00682B7E">
          <w:t>последующие 5-летние периоды (далее - этапы)</w:t>
        </w:r>
        <w:r w:rsidR="00682B7E">
          <w:tab/>
          <w:t>9</w:t>
        </w:r>
      </w:hyperlink>
    </w:p>
    <w:p w:rsidR="0039115F" w:rsidRDefault="00227F27">
      <w:pPr>
        <w:pStyle w:val="54"/>
        <w:framePr w:w="9888" w:h="5025" w:hRule="exact" w:wrap="none" w:vAnchor="page" w:hAnchor="page" w:x="1391" w:y="3046"/>
        <w:numPr>
          <w:ilvl w:val="0"/>
          <w:numId w:val="1"/>
        </w:numPr>
        <w:shd w:val="clear" w:color="auto" w:fill="auto"/>
        <w:tabs>
          <w:tab w:val="left" w:pos="536"/>
        </w:tabs>
      </w:pPr>
      <w:hyperlink w:anchor="bookmark9" w:tooltip="Current Document">
        <w:r w:rsidR="00682B7E">
          <w:t>Объемы потребления тепловой энергии (мощности), теплоносителя и приросты</w:t>
        </w:r>
      </w:hyperlink>
      <w:r w:rsidR="00682B7E">
        <w:br/>
      </w:r>
      <w:hyperlink w:anchor="bookmark9" w:tooltip="Current Document">
        <w:r w:rsidR="00682B7E">
          <w:t>потребления тепловой энергии (мощности), теплоносителя с разделением по видам</w:t>
        </w:r>
      </w:hyperlink>
      <w:r w:rsidR="00682B7E">
        <w:br/>
      </w:r>
      <w:hyperlink w:anchor="bookmark9" w:tooltip="Current Document">
        <w:r w:rsidR="00682B7E">
          <w:t>теплопотребления в каждом расчетном элементе территориального деления на каждом этапе 13</w:t>
        </w:r>
      </w:hyperlink>
    </w:p>
    <w:p w:rsidR="0039115F" w:rsidRDefault="00227F27">
      <w:pPr>
        <w:pStyle w:val="54"/>
        <w:framePr w:w="9888" w:h="5025" w:hRule="exact" w:wrap="none" w:vAnchor="page" w:hAnchor="page" w:x="1391" w:y="3046"/>
        <w:numPr>
          <w:ilvl w:val="0"/>
          <w:numId w:val="1"/>
        </w:numPr>
        <w:shd w:val="clear" w:color="auto" w:fill="auto"/>
        <w:tabs>
          <w:tab w:val="left" w:pos="526"/>
        </w:tabs>
      </w:pPr>
      <w:hyperlink w:anchor="bookmark10" w:tooltip="Current Document">
        <w:r w:rsidR="00682B7E">
          <w:t>Потребление тепловой энергии (мощности) и теплоносителя объектами, расположенными</w:t>
        </w:r>
      </w:hyperlink>
      <w:r w:rsidR="00682B7E">
        <w:br/>
      </w:r>
      <w:hyperlink w:anchor="bookmark10" w:tooltip="Current Document">
        <w:r w:rsidR="00682B7E">
          <w:t>в производственных зонах, с учетом возможных изменений производственных зон и их</w:t>
        </w:r>
      </w:hyperlink>
      <w:r w:rsidR="00682B7E">
        <w:br/>
      </w:r>
      <w:hyperlink w:anchor="bookmark10" w:tooltip="Current Document">
        <w:r w:rsidR="00682B7E">
          <w:t>перепрофилирования и приросты потребления тепловой энергии (мощности), теплоносителя</w:t>
        </w:r>
      </w:hyperlink>
      <w:r w:rsidR="00682B7E">
        <w:br/>
      </w:r>
      <w:hyperlink w:anchor="bookmark10" w:tooltip="Current Document">
        <w:r w:rsidR="00682B7E">
          <w:t>производственными объектами с разделением по видам теплопотребления и по видам</w:t>
        </w:r>
      </w:hyperlink>
    </w:p>
    <w:p w:rsidR="0039115F" w:rsidRDefault="00682B7E">
      <w:pPr>
        <w:pStyle w:val="52"/>
        <w:framePr w:w="9888" w:h="3369" w:hRule="exact" w:wrap="none" w:vAnchor="page" w:hAnchor="page" w:x="1391" w:y="8014"/>
        <w:shd w:val="clear" w:color="auto" w:fill="auto"/>
        <w:tabs>
          <w:tab w:val="right" w:leader="dot" w:pos="9794"/>
        </w:tabs>
        <w:spacing w:before="0" w:after="0" w:line="413" w:lineRule="exact"/>
      </w:pPr>
      <w:r>
        <w:t>теплоносителя (горячая вода и пар) на каждом этапе</w:t>
      </w:r>
      <w:r>
        <w:tab/>
        <w:t>14</w:t>
      </w:r>
    </w:p>
    <w:p w:rsidR="0039115F" w:rsidRDefault="00682B7E">
      <w:pPr>
        <w:pStyle w:val="52"/>
        <w:framePr w:w="9888" w:h="3369" w:hRule="exact" w:wrap="none" w:vAnchor="page" w:hAnchor="page" w:x="1391" w:y="8014"/>
        <w:shd w:val="clear" w:color="auto" w:fill="auto"/>
        <w:tabs>
          <w:tab w:val="right" w:leader="dot" w:pos="9794"/>
        </w:tabs>
        <w:spacing w:before="0" w:after="0" w:line="413" w:lineRule="exact"/>
      </w:pPr>
      <w:r>
        <w:t>Раздел 2. Перспективные балансы тепловой мощности источников тепловой энергии и</w:t>
      </w:r>
      <w:r>
        <w:br/>
        <w:t>тепловой нагрузки потребителей</w:t>
      </w:r>
      <w:r>
        <w:tab/>
        <w:t>15</w:t>
      </w:r>
    </w:p>
    <w:p w:rsidR="0039115F" w:rsidRDefault="00227F27">
      <w:pPr>
        <w:pStyle w:val="52"/>
        <w:framePr w:w="9888" w:h="3369" w:hRule="exact" w:wrap="none" w:vAnchor="page" w:hAnchor="page" w:x="1391" w:y="8014"/>
        <w:numPr>
          <w:ilvl w:val="0"/>
          <w:numId w:val="2"/>
        </w:numPr>
        <w:shd w:val="clear" w:color="auto" w:fill="auto"/>
        <w:tabs>
          <w:tab w:val="left" w:pos="531"/>
          <w:tab w:val="right" w:leader="dot" w:pos="9794"/>
        </w:tabs>
        <w:spacing w:before="0" w:after="0" w:line="413" w:lineRule="exact"/>
      </w:pPr>
      <w:hyperlink w:anchor="bookmark15" w:tooltip="Current Document">
        <w:r w:rsidR="00682B7E">
          <w:t>Радиус эффективного теплоснабжения</w:t>
        </w:r>
        <w:r w:rsidR="00682B7E">
          <w:tab/>
          <w:t>15</w:t>
        </w:r>
      </w:hyperlink>
    </w:p>
    <w:p w:rsidR="0039115F" w:rsidRDefault="00227F27">
      <w:pPr>
        <w:pStyle w:val="52"/>
        <w:framePr w:w="9888" w:h="3369" w:hRule="exact" w:wrap="none" w:vAnchor="page" w:hAnchor="page" w:x="1391" w:y="8014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413" w:lineRule="exact"/>
      </w:pPr>
      <w:hyperlink w:anchor="bookmark18" w:tooltip="Current Document">
        <w:r w:rsidR="00682B7E">
          <w:t>Описание существующих и перспективных зон действия систем теплоснабжения и</w:t>
        </w:r>
      </w:hyperlink>
    </w:p>
    <w:p w:rsidR="0039115F" w:rsidRDefault="00682B7E">
      <w:pPr>
        <w:pStyle w:val="52"/>
        <w:framePr w:w="9888" w:h="3369" w:hRule="exact" w:wrap="none" w:vAnchor="page" w:hAnchor="page" w:x="1391" w:y="8014"/>
        <w:shd w:val="clear" w:color="auto" w:fill="auto"/>
        <w:tabs>
          <w:tab w:val="right" w:leader="dot" w:pos="9794"/>
        </w:tabs>
        <w:spacing w:before="0" w:after="0" w:line="413" w:lineRule="exact"/>
      </w:pPr>
      <w:r>
        <w:t>источников тепловой энергии</w:t>
      </w:r>
      <w:r>
        <w:tab/>
        <w:t>19</w:t>
      </w:r>
    </w:p>
    <w:p w:rsidR="0039115F" w:rsidRDefault="00227F27">
      <w:pPr>
        <w:pStyle w:val="52"/>
        <w:framePr w:w="9888" w:h="3369" w:hRule="exact" w:wrap="none" w:vAnchor="page" w:hAnchor="page" w:x="1391" w:y="8014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413" w:lineRule="exact"/>
      </w:pPr>
      <w:hyperlink w:anchor="bookmark20" w:tooltip="Current Document">
        <w:r w:rsidR="00682B7E">
          <w:t>Описание существующих и перспективных зон действия индивидуальных источников</w:t>
        </w:r>
      </w:hyperlink>
    </w:p>
    <w:p w:rsidR="0039115F" w:rsidRDefault="00682B7E">
      <w:pPr>
        <w:pStyle w:val="52"/>
        <w:framePr w:w="9888" w:h="3369" w:hRule="exact" w:wrap="none" w:vAnchor="page" w:hAnchor="page" w:x="1391" w:y="8014"/>
        <w:shd w:val="clear" w:color="auto" w:fill="auto"/>
        <w:tabs>
          <w:tab w:val="right" w:leader="dot" w:pos="9794"/>
        </w:tabs>
        <w:spacing w:before="0" w:after="0" w:line="413" w:lineRule="exact"/>
      </w:pPr>
      <w:r>
        <w:t>тепловой энергии</w:t>
      </w:r>
      <w:r>
        <w:tab/>
        <w:t>19</w:t>
      </w:r>
    </w:p>
    <w:p w:rsidR="0039115F" w:rsidRDefault="00682B7E">
      <w:pPr>
        <w:pStyle w:val="52"/>
        <w:framePr w:w="9888" w:h="3369" w:hRule="exact" w:wrap="none" w:vAnchor="page" w:hAnchor="page" w:x="1391" w:y="11326"/>
        <w:numPr>
          <w:ilvl w:val="0"/>
          <w:numId w:val="2"/>
        </w:numPr>
        <w:shd w:val="clear" w:color="auto" w:fill="auto"/>
        <w:tabs>
          <w:tab w:val="left" w:pos="531"/>
          <w:tab w:val="right" w:leader="dot" w:pos="9794"/>
        </w:tabs>
        <w:spacing w:before="0" w:after="0" w:line="413" w:lineRule="exact"/>
      </w:pPr>
      <w:r>
        <w:t>Перспективные балансы тепловой мощности и тепловой нагрузки в перспективных зонах</w:t>
      </w:r>
      <w:r>
        <w:br/>
        <w:t>действия источников тепловой энергии, в том числе работающих на единую тепловую сеть, на</w:t>
      </w:r>
      <w:r>
        <w:br/>
        <w:t>каждом этапе</w:t>
      </w:r>
      <w:r>
        <w:tab/>
        <w:t>20</w:t>
      </w:r>
    </w:p>
    <w:p w:rsidR="0039115F" w:rsidRDefault="00227F27">
      <w:pPr>
        <w:pStyle w:val="52"/>
        <w:framePr w:w="9888" w:h="3369" w:hRule="exact" w:wrap="none" w:vAnchor="page" w:hAnchor="page" w:x="1391" w:y="11326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413" w:lineRule="exact"/>
      </w:pPr>
      <w:hyperlink w:anchor="bookmark23" w:tooltip="Current Document">
        <w:r w:rsidR="00682B7E">
          <w:t>Существующие и перспективные значения установленной тепловой мощности основного</w:t>
        </w:r>
      </w:hyperlink>
    </w:p>
    <w:p w:rsidR="0039115F" w:rsidRDefault="00682B7E">
      <w:pPr>
        <w:pStyle w:val="52"/>
        <w:framePr w:w="9888" w:h="3369" w:hRule="exact" w:wrap="none" w:vAnchor="page" w:hAnchor="page" w:x="1391" w:y="11326"/>
        <w:shd w:val="clear" w:color="auto" w:fill="auto"/>
        <w:tabs>
          <w:tab w:val="right" w:leader="dot" w:pos="9794"/>
        </w:tabs>
        <w:spacing w:before="0" w:after="0" w:line="413" w:lineRule="exact"/>
      </w:pPr>
      <w:r>
        <w:t>оборудования источников тепловой энергии</w:t>
      </w:r>
      <w:r>
        <w:tab/>
        <w:t>20</w:t>
      </w:r>
    </w:p>
    <w:p w:rsidR="0039115F" w:rsidRDefault="00227F27">
      <w:pPr>
        <w:pStyle w:val="52"/>
        <w:framePr w:w="9888" w:h="3369" w:hRule="exact" w:wrap="none" w:vAnchor="page" w:hAnchor="page" w:x="1391" w:y="11326"/>
        <w:numPr>
          <w:ilvl w:val="0"/>
          <w:numId w:val="3"/>
        </w:numPr>
        <w:shd w:val="clear" w:color="auto" w:fill="auto"/>
        <w:tabs>
          <w:tab w:val="left" w:pos="782"/>
        </w:tabs>
        <w:spacing w:before="0" w:after="0" w:line="413" w:lineRule="exact"/>
      </w:pPr>
      <w:hyperlink w:anchor="bookmark25" w:tooltip="Current Document">
        <w:r w:rsidR="00682B7E">
          <w:t>Существующие и перспективные технические ограничения на использование</w:t>
        </w:r>
      </w:hyperlink>
    </w:p>
    <w:p w:rsidR="0039115F" w:rsidRDefault="00682B7E">
      <w:pPr>
        <w:pStyle w:val="52"/>
        <w:framePr w:w="9888" w:h="3369" w:hRule="exact" w:wrap="none" w:vAnchor="page" w:hAnchor="page" w:x="1391" w:y="11326"/>
        <w:shd w:val="clear" w:color="auto" w:fill="auto"/>
        <w:tabs>
          <w:tab w:val="right" w:leader="dot" w:pos="9794"/>
        </w:tabs>
        <w:spacing w:before="0" w:after="0" w:line="413" w:lineRule="exact"/>
      </w:pPr>
      <w:r>
        <w:t>установленной тепловой мощности и значения располагаемой мощности основного</w:t>
      </w:r>
      <w:r>
        <w:br/>
        <w:t>оборудования источников тепловой энергии</w:t>
      </w:r>
      <w:r>
        <w:tab/>
        <w:t>20</w:t>
      </w:r>
    </w:p>
    <w:p w:rsidR="0039115F" w:rsidRDefault="00682B7E">
      <w:pPr>
        <w:pStyle w:val="a5"/>
        <w:framePr w:wrap="none" w:vAnchor="page" w:hAnchor="page" w:x="11111" w:y="15997"/>
        <w:shd w:val="clear" w:color="auto" w:fill="auto"/>
        <w:spacing w:line="220" w:lineRule="exact"/>
      </w:pPr>
      <w:r>
        <w:t>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227F27">
      <w:pPr>
        <w:pStyle w:val="54"/>
        <w:framePr w:w="9888" w:h="5845" w:hRule="exact" w:wrap="none" w:vAnchor="page" w:hAnchor="page" w:x="1391" w:y="493"/>
        <w:numPr>
          <w:ilvl w:val="0"/>
          <w:numId w:val="3"/>
        </w:numPr>
        <w:shd w:val="clear" w:color="auto" w:fill="auto"/>
        <w:tabs>
          <w:tab w:val="left" w:pos="714"/>
        </w:tabs>
      </w:pPr>
      <w:hyperlink w:anchor="bookmark27" w:tooltip="Current Document">
        <w:r w:rsidR="00682B7E">
          <w:t>Существующие и перспективные затраты тепловой мощности на собственные и</w:t>
        </w:r>
      </w:hyperlink>
    </w:p>
    <w:p w:rsidR="0039115F" w:rsidRDefault="00227F27">
      <w:pPr>
        <w:pStyle w:val="52"/>
        <w:framePr w:w="9888" w:h="5845" w:hRule="exact" w:wrap="none" w:vAnchor="page" w:hAnchor="page" w:x="1391" w:y="493"/>
        <w:shd w:val="clear" w:color="auto" w:fill="auto"/>
        <w:tabs>
          <w:tab w:val="left" w:leader="dot" w:pos="9518"/>
        </w:tabs>
        <w:spacing w:before="0" w:after="0" w:line="413" w:lineRule="exact"/>
      </w:pPr>
      <w:hyperlink w:anchor="bookmark29" w:tooltip="Current Document">
        <w:r w:rsidR="00682B7E">
          <w:t>хозяйственные нужды источников тепловой энергии</w:t>
        </w:r>
        <w:r w:rsidR="00682B7E">
          <w:tab/>
          <w:t>21</w:t>
        </w:r>
      </w:hyperlink>
    </w:p>
    <w:p w:rsidR="0039115F" w:rsidRDefault="00227F27">
      <w:pPr>
        <w:pStyle w:val="52"/>
        <w:framePr w:w="9888" w:h="5845" w:hRule="exact" w:wrap="none" w:vAnchor="page" w:hAnchor="page" w:x="1391" w:y="493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413" w:lineRule="exact"/>
      </w:pPr>
      <w:hyperlink w:anchor="bookmark30" w:tooltip="Current Document">
        <w:r w:rsidR="00682B7E">
          <w:t>Значения существующей и перспективной тепловой мощности источников тепловой</w:t>
        </w:r>
      </w:hyperlink>
    </w:p>
    <w:p w:rsidR="0039115F" w:rsidRDefault="00682B7E">
      <w:pPr>
        <w:pStyle w:val="52"/>
        <w:framePr w:w="9888" w:h="5845" w:hRule="exact" w:wrap="none" w:vAnchor="page" w:hAnchor="page" w:x="1391" w:y="493"/>
        <w:shd w:val="clear" w:color="auto" w:fill="auto"/>
        <w:tabs>
          <w:tab w:val="left" w:leader="dot" w:pos="9518"/>
        </w:tabs>
        <w:spacing w:before="0" w:after="0" w:line="413" w:lineRule="exact"/>
      </w:pPr>
      <w:r>
        <w:t>энергии нетто</w:t>
      </w:r>
      <w:r>
        <w:tab/>
        <w:t>21</w:t>
      </w:r>
    </w:p>
    <w:p w:rsidR="0039115F" w:rsidRDefault="00227F27">
      <w:pPr>
        <w:pStyle w:val="52"/>
        <w:framePr w:w="9888" w:h="5845" w:hRule="exact" w:wrap="none" w:vAnchor="page" w:hAnchor="page" w:x="1391" w:y="493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413" w:lineRule="exact"/>
      </w:pPr>
      <w:hyperlink w:anchor="bookmark32" w:tooltip="Current Document">
        <w:r w:rsidR="00682B7E">
          <w:t>Значения существующих и перспективных потерь тепловой энергии при ее передаче по</w:t>
        </w:r>
      </w:hyperlink>
    </w:p>
    <w:p w:rsidR="0039115F" w:rsidRDefault="00682B7E">
      <w:pPr>
        <w:pStyle w:val="52"/>
        <w:framePr w:w="9888" w:h="5845" w:hRule="exact" w:wrap="none" w:vAnchor="page" w:hAnchor="page" w:x="1391" w:y="493"/>
        <w:shd w:val="clear" w:color="auto" w:fill="auto"/>
        <w:tabs>
          <w:tab w:val="left" w:leader="dot" w:pos="9518"/>
        </w:tabs>
        <w:spacing w:before="0" w:after="0" w:line="413" w:lineRule="exact"/>
      </w:pPr>
      <w:r>
        <w:t>тепловым сетям, включая потери тепловой энергии в тепловых сетях</w:t>
      </w:r>
      <w:r>
        <w:tab/>
        <w:t>22</w:t>
      </w:r>
    </w:p>
    <w:p w:rsidR="0039115F" w:rsidRDefault="00227F27">
      <w:pPr>
        <w:pStyle w:val="54"/>
        <w:framePr w:w="9888" w:h="5845" w:hRule="exact" w:wrap="none" w:vAnchor="page" w:hAnchor="page" w:x="1391" w:y="493"/>
        <w:numPr>
          <w:ilvl w:val="0"/>
          <w:numId w:val="3"/>
        </w:numPr>
        <w:shd w:val="clear" w:color="auto" w:fill="auto"/>
        <w:tabs>
          <w:tab w:val="left" w:pos="714"/>
        </w:tabs>
      </w:pPr>
      <w:hyperlink w:anchor="bookmark33" w:tooltip="Current Document">
        <w:r w:rsidR="00682B7E">
          <w:t>Значения существующей и перспективной резервной тепловой мощности источников</w:t>
        </w:r>
      </w:hyperlink>
    </w:p>
    <w:p w:rsidR="0039115F" w:rsidRDefault="00227F27">
      <w:pPr>
        <w:pStyle w:val="54"/>
        <w:framePr w:w="9888" w:h="5845" w:hRule="exact" w:wrap="none" w:vAnchor="page" w:hAnchor="page" w:x="1391" w:y="493"/>
        <w:shd w:val="clear" w:color="auto" w:fill="auto"/>
        <w:tabs>
          <w:tab w:val="left" w:leader="dot" w:pos="9518"/>
        </w:tabs>
      </w:pPr>
      <w:hyperlink w:anchor="bookmark33" w:tooltip="Current Document">
        <w:r w:rsidR="00682B7E">
          <w:t>теплоснабжения, в том числе источников тепловой энергии, принадлежащих потребителям, и</w:t>
        </w:r>
      </w:hyperlink>
      <w:r w:rsidR="00682B7E">
        <w:br/>
      </w:r>
      <w:hyperlink w:anchor="bookmark33" w:tooltip="Current Document">
        <w:r w:rsidR="00682B7E">
          <w:t>источников тепловой энергии теплоснабжающих организаций, с выделением аварийного</w:t>
        </w:r>
      </w:hyperlink>
      <w:r w:rsidR="00682B7E">
        <w:br/>
      </w:r>
      <w:hyperlink w:anchor="bookmark33" w:tooltip="Current Document">
        <w:r w:rsidR="00682B7E">
          <w:t>резерва и резерва по договорам на поддержание резервной тепловой мощности</w:t>
        </w:r>
        <w:r w:rsidR="00682B7E">
          <w:tab/>
          <w:t>22</w:t>
        </w:r>
      </w:hyperlink>
    </w:p>
    <w:p w:rsidR="0039115F" w:rsidRDefault="00227F27">
      <w:pPr>
        <w:pStyle w:val="54"/>
        <w:framePr w:w="9888" w:h="5845" w:hRule="exact" w:wrap="none" w:vAnchor="page" w:hAnchor="page" w:x="1391" w:y="493"/>
        <w:numPr>
          <w:ilvl w:val="0"/>
          <w:numId w:val="3"/>
        </w:numPr>
        <w:shd w:val="clear" w:color="auto" w:fill="auto"/>
        <w:tabs>
          <w:tab w:val="left" w:pos="718"/>
        </w:tabs>
      </w:pPr>
      <w:hyperlink w:anchor="bookmark34" w:tooltip="Current Document">
        <w:r w:rsidR="00682B7E">
          <w:t>Значения существующей и перспективной тепловой нагрузки потребителей,</w:t>
        </w:r>
      </w:hyperlink>
      <w:r w:rsidR="00682B7E">
        <w:br/>
      </w:r>
      <w:hyperlink w:anchor="bookmark34" w:tooltip="Current Document">
        <w:r w:rsidR="00682B7E">
          <w:t>устанавливаемые по договорам теплоснабжения, договорам на поддержание резервной</w:t>
        </w:r>
      </w:hyperlink>
      <w:r w:rsidR="00682B7E">
        <w:br/>
      </w:r>
      <w:hyperlink w:anchor="bookmark34" w:tooltip="Current Document">
        <w:r w:rsidR="00682B7E">
          <w:t>тепловой мощности, долгосрочным договорам теплоснабжения, в соответствии с которыми</w:t>
        </w:r>
      </w:hyperlink>
      <w:r w:rsidR="00682B7E">
        <w:br/>
      </w:r>
      <w:hyperlink w:anchor="bookmark34" w:tooltip="Current Document">
        <w:r w:rsidR="00682B7E">
          <w:t>цена определяется по соглашению сторон, и по долгосрочным договорам, в отношении</w:t>
        </w:r>
      </w:hyperlink>
    </w:p>
    <w:p w:rsidR="0039115F" w:rsidRDefault="00227F27">
      <w:pPr>
        <w:pStyle w:val="54"/>
        <w:framePr w:w="9888" w:h="699" w:hRule="exact" w:wrap="none" w:vAnchor="page" w:hAnchor="page" w:x="1391" w:y="6435"/>
        <w:shd w:val="clear" w:color="auto" w:fill="auto"/>
        <w:tabs>
          <w:tab w:val="left" w:leader="dot" w:pos="9518"/>
        </w:tabs>
        <w:spacing w:after="128" w:line="220" w:lineRule="exact"/>
      </w:pPr>
      <w:hyperlink w:anchor="bookmark34" w:tooltip="Current Document">
        <w:r w:rsidR="00682B7E">
          <w:t>которых установлен долгосрочный тариф</w:t>
        </w:r>
        <w:r w:rsidR="00682B7E">
          <w:tab/>
          <w:t>23</w:t>
        </w:r>
      </w:hyperlink>
    </w:p>
    <w:p w:rsidR="0039115F" w:rsidRDefault="00227F27">
      <w:pPr>
        <w:pStyle w:val="54"/>
        <w:framePr w:w="9888" w:h="699" w:hRule="exact" w:wrap="none" w:vAnchor="page" w:hAnchor="page" w:x="1391" w:y="6435"/>
        <w:shd w:val="clear" w:color="auto" w:fill="auto"/>
        <w:tabs>
          <w:tab w:val="left" w:leader="dot" w:pos="9518"/>
        </w:tabs>
        <w:spacing w:line="220" w:lineRule="exact"/>
      </w:pPr>
      <w:hyperlink w:anchor="bookmark36" w:tooltip="Current Document">
        <w:r w:rsidR="00682B7E">
          <w:t>Раздел 3. Перспективные балансы теплоносителя</w:t>
        </w:r>
        <w:r w:rsidR="00682B7E">
          <w:tab/>
          <w:t>24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numPr>
          <w:ilvl w:val="0"/>
          <w:numId w:val="4"/>
        </w:numPr>
        <w:shd w:val="clear" w:color="auto" w:fill="auto"/>
        <w:tabs>
          <w:tab w:val="left" w:pos="606"/>
        </w:tabs>
      </w:pPr>
      <w:hyperlink w:anchor="bookmark37" w:tooltip="Current Document">
        <w:r w:rsidR="00682B7E">
          <w:t>Перспективные балансы производительности водоподготовительных установок и</w:t>
        </w:r>
      </w:hyperlink>
      <w:r w:rsidR="00682B7E">
        <w:br/>
      </w:r>
      <w:hyperlink w:anchor="bookmark37" w:tooltip="Current Document">
        <w:r w:rsidR="00682B7E">
          <w:t>максимального потребления теплоносителя теплопотребляющими установками потребителей ..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shd w:val="clear" w:color="auto" w:fill="auto"/>
        <w:tabs>
          <w:tab w:val="right" w:leader="dot" w:pos="9798"/>
        </w:tabs>
        <w:ind w:left="1440"/>
      </w:pPr>
      <w:hyperlink w:anchor="bookmark37" w:tooltip="Current Document">
        <w:r w:rsidR="00682B7E">
          <w:tab/>
          <w:t>24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numPr>
          <w:ilvl w:val="0"/>
          <w:numId w:val="4"/>
        </w:numPr>
        <w:shd w:val="clear" w:color="auto" w:fill="auto"/>
        <w:tabs>
          <w:tab w:val="left" w:pos="606"/>
        </w:tabs>
      </w:pPr>
      <w:hyperlink w:anchor="bookmark38" w:tooltip="Current Document">
        <w:r w:rsidR="00682B7E">
          <w:t>Перспективные балансы производительности водоподготовительных установок</w:t>
        </w:r>
      </w:hyperlink>
      <w:r w:rsidR="00682B7E">
        <w:br/>
      </w:r>
      <w:hyperlink w:anchor="bookmark38" w:tooltip="Current Document">
        <w:r w:rsidR="00682B7E">
          <w:t>источников тепловой энергии для компенсации потерь теплоносителя в аварийных режимах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shd w:val="clear" w:color="auto" w:fill="auto"/>
        <w:tabs>
          <w:tab w:val="right" w:leader="dot" w:pos="9798"/>
        </w:tabs>
      </w:pPr>
      <w:hyperlink w:anchor="bookmark38" w:tooltip="Current Document">
        <w:r w:rsidR="00682B7E">
          <w:t xml:space="preserve">работы систем теплоснабжения </w:t>
        </w:r>
        <w:r w:rsidR="00682B7E">
          <w:tab/>
          <w:t>24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shd w:val="clear" w:color="auto" w:fill="auto"/>
        <w:tabs>
          <w:tab w:val="right" w:leader="dot" w:pos="9798"/>
        </w:tabs>
      </w:pPr>
      <w:hyperlink w:anchor="bookmark40" w:tooltip="Current Document">
        <w:r w:rsidR="00682B7E">
          <w:t>Раздел 4. Предложения по строительству, реконструкции и техническому перевооружению</w:t>
        </w:r>
      </w:hyperlink>
      <w:r w:rsidR="00682B7E">
        <w:br/>
      </w:r>
      <w:hyperlink w:anchor="bookmark40" w:tooltip="Current Document">
        <w:r w:rsidR="00682B7E">
          <w:t>тепловых сетей</w:t>
        </w:r>
        <w:r w:rsidR="00682B7E">
          <w:tab/>
          <w:t>26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numPr>
          <w:ilvl w:val="0"/>
          <w:numId w:val="5"/>
        </w:numPr>
        <w:shd w:val="clear" w:color="auto" w:fill="auto"/>
        <w:tabs>
          <w:tab w:val="left" w:pos="606"/>
        </w:tabs>
      </w:pPr>
      <w:hyperlink w:anchor="bookmark41" w:tooltip="Current Document">
        <w:r w:rsidR="00682B7E">
          <w:t>Предложения по строительству и реконструкции тепловых сетей, обеспечивающих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shd w:val="clear" w:color="auto" w:fill="auto"/>
        <w:tabs>
          <w:tab w:val="right" w:leader="dot" w:pos="9798"/>
        </w:tabs>
      </w:pPr>
      <w:hyperlink w:anchor="bookmark41" w:tooltip="Current Document">
        <w:r w:rsidR="00682B7E">
          <w:t>перераспределение тепловой нагрузки из зон с дефицитом располагаемой тепловой мощности</w:t>
        </w:r>
      </w:hyperlink>
      <w:r w:rsidR="00682B7E">
        <w:br/>
      </w:r>
      <w:hyperlink w:anchor="bookmark41" w:tooltip="Current Document">
        <w:r w:rsidR="00682B7E">
          <w:t>источников тепловой энергии в зоны с резервом располагаемой тепловой мощности</w:t>
        </w:r>
      </w:hyperlink>
      <w:r w:rsidR="00682B7E">
        <w:br/>
      </w:r>
      <w:hyperlink w:anchor="bookmark41" w:tooltip="Current Document">
        <w:r w:rsidR="00682B7E">
          <w:t>источников тепловой энергии (использование существующих резервов)</w:t>
        </w:r>
        <w:r w:rsidR="00682B7E">
          <w:tab/>
          <w:t>26</w:t>
        </w:r>
      </w:hyperlink>
    </w:p>
    <w:p w:rsidR="0039115F" w:rsidRDefault="00227F27">
      <w:pPr>
        <w:pStyle w:val="54"/>
        <w:framePr w:w="9888" w:h="5845" w:hRule="exact" w:wrap="none" w:vAnchor="page" w:hAnchor="page" w:x="1391" w:y="7112"/>
        <w:numPr>
          <w:ilvl w:val="0"/>
          <w:numId w:val="5"/>
        </w:numPr>
        <w:shd w:val="clear" w:color="auto" w:fill="auto"/>
        <w:tabs>
          <w:tab w:val="left" w:pos="606"/>
        </w:tabs>
      </w:pPr>
      <w:hyperlink w:anchor="bookmark42" w:tooltip="Current Document">
        <w:r w:rsidR="00682B7E">
          <w:t>Предложения по реконструкции источников тепловой энергии, обеспечивающих</w:t>
        </w:r>
      </w:hyperlink>
      <w:r w:rsidR="00682B7E">
        <w:br/>
      </w:r>
      <w:hyperlink w:anchor="bookmark42" w:tooltip="Current Document">
        <w:r w:rsidR="00682B7E">
          <w:t>перспективную тепловую нагрузку в существующих и расширяемых зонах действия</w:t>
        </w:r>
      </w:hyperlink>
    </w:p>
    <w:p w:rsidR="0039115F" w:rsidRDefault="00682B7E">
      <w:pPr>
        <w:pStyle w:val="52"/>
        <w:framePr w:w="9888" w:h="2126" w:hRule="exact" w:wrap="none" w:vAnchor="page" w:hAnchor="page" w:x="1391" w:y="12905"/>
        <w:shd w:val="clear" w:color="auto" w:fill="auto"/>
        <w:tabs>
          <w:tab w:val="left" w:leader="dot" w:pos="9518"/>
        </w:tabs>
        <w:spacing w:before="0" w:after="0" w:line="413" w:lineRule="exact"/>
      </w:pPr>
      <w:r>
        <w:t>источников тепловой энергии</w:t>
      </w:r>
      <w:r>
        <w:tab/>
        <w:t>26</w:t>
      </w:r>
    </w:p>
    <w:p w:rsidR="0039115F" w:rsidRDefault="00227F27">
      <w:pPr>
        <w:pStyle w:val="52"/>
        <w:framePr w:w="9888" w:h="2126" w:hRule="exact" w:wrap="none" w:vAnchor="page" w:hAnchor="page" w:x="1391" w:y="12905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413" w:lineRule="exact"/>
      </w:pPr>
      <w:hyperlink w:anchor="bookmark43" w:tooltip="Current Document">
        <w:r w:rsidR="00682B7E">
          <w:t>Предложения по техническому перевооружению источников тепловой энергии с целью</w:t>
        </w:r>
      </w:hyperlink>
    </w:p>
    <w:p w:rsidR="0039115F" w:rsidRDefault="00682B7E">
      <w:pPr>
        <w:pStyle w:val="52"/>
        <w:framePr w:w="9888" w:h="2126" w:hRule="exact" w:wrap="none" w:vAnchor="page" w:hAnchor="page" w:x="1391" w:y="12905"/>
        <w:shd w:val="clear" w:color="auto" w:fill="auto"/>
        <w:tabs>
          <w:tab w:val="left" w:leader="dot" w:pos="9518"/>
        </w:tabs>
        <w:spacing w:before="0" w:after="0" w:line="413" w:lineRule="exact"/>
      </w:pPr>
      <w:r>
        <w:t>повышения эффективности работы систем теплоснабжения</w:t>
      </w:r>
      <w:r>
        <w:tab/>
        <w:t>26</w:t>
      </w:r>
    </w:p>
    <w:p w:rsidR="0039115F" w:rsidRDefault="00227F27">
      <w:pPr>
        <w:pStyle w:val="52"/>
        <w:framePr w:w="9888" w:h="2126" w:hRule="exact" w:wrap="none" w:vAnchor="page" w:hAnchor="page" w:x="1391" w:y="12905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413" w:lineRule="exact"/>
      </w:pPr>
      <w:hyperlink w:anchor="bookmark45" w:tooltip="Current Document">
        <w:r w:rsidR="00682B7E">
          <w:t>Графики совместной работы источников тепловой энергии, функционирующих в режиме</w:t>
        </w:r>
      </w:hyperlink>
    </w:p>
    <w:p w:rsidR="0039115F" w:rsidRDefault="00682B7E">
      <w:pPr>
        <w:pStyle w:val="52"/>
        <w:framePr w:w="9888" w:h="2126" w:hRule="exact" w:wrap="none" w:vAnchor="page" w:hAnchor="page" w:x="1391" w:y="12905"/>
        <w:shd w:val="clear" w:color="auto" w:fill="auto"/>
        <w:tabs>
          <w:tab w:val="left" w:leader="dot" w:pos="9518"/>
        </w:tabs>
        <w:spacing w:before="0" w:after="0" w:line="413" w:lineRule="exact"/>
      </w:pPr>
      <w:r>
        <w:t>комбинированной выработки электрической и тепловой энергии котельных</w:t>
      </w:r>
      <w:r>
        <w:tab/>
        <w:t>27</w:t>
      </w:r>
    </w:p>
    <w:p w:rsidR="0039115F" w:rsidRDefault="00682B7E">
      <w:pPr>
        <w:pStyle w:val="a5"/>
        <w:framePr w:wrap="none" w:vAnchor="page" w:hAnchor="page" w:x="6258" w:y="16265"/>
        <w:shd w:val="clear" w:color="auto" w:fill="auto"/>
        <w:spacing w:line="220" w:lineRule="exact"/>
      </w:pPr>
      <w:r>
        <w:t>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227F27">
      <w:pPr>
        <w:pStyle w:val="54"/>
        <w:framePr w:w="9888" w:h="6258" w:hRule="exact" w:wrap="none" w:vAnchor="page" w:hAnchor="page" w:x="1391" w:y="488"/>
        <w:numPr>
          <w:ilvl w:val="0"/>
          <w:numId w:val="5"/>
        </w:numPr>
        <w:shd w:val="clear" w:color="auto" w:fill="auto"/>
        <w:tabs>
          <w:tab w:val="left" w:pos="531"/>
        </w:tabs>
      </w:pPr>
      <w:hyperlink w:anchor="bookmark47" w:tooltip="Current Document">
        <w:r w:rsidR="00682B7E">
          <w:t>Меры по переоборудованию котельных в источники комбинированной выработки</w:t>
        </w:r>
      </w:hyperlink>
    </w:p>
    <w:p w:rsidR="0039115F" w:rsidRDefault="00227F27">
      <w:pPr>
        <w:pStyle w:val="54"/>
        <w:framePr w:w="9888" w:h="6258" w:hRule="exact" w:wrap="none" w:vAnchor="page" w:hAnchor="page" w:x="1391" w:y="488"/>
        <w:shd w:val="clear" w:color="auto" w:fill="auto"/>
        <w:tabs>
          <w:tab w:val="left" w:leader="dot" w:pos="9529"/>
        </w:tabs>
      </w:pPr>
      <w:hyperlink w:anchor="bookmark47" w:tooltip="Current Document">
        <w:r w:rsidR="00682B7E">
          <w:t>электрической и тепловой энергии для каждого этапа</w:t>
        </w:r>
        <w:r w:rsidR="00682B7E">
          <w:tab/>
          <w:t>27</w:t>
        </w:r>
      </w:hyperlink>
    </w:p>
    <w:p w:rsidR="0039115F" w:rsidRDefault="00227F27">
      <w:pPr>
        <w:pStyle w:val="54"/>
        <w:framePr w:w="9888" w:h="6258" w:hRule="exact" w:wrap="none" w:vAnchor="page" w:hAnchor="page" w:x="1391" w:y="488"/>
        <w:numPr>
          <w:ilvl w:val="0"/>
          <w:numId w:val="5"/>
        </w:numPr>
        <w:shd w:val="clear" w:color="auto" w:fill="auto"/>
        <w:tabs>
          <w:tab w:val="left" w:pos="531"/>
        </w:tabs>
      </w:pPr>
      <w:hyperlink w:anchor="bookmark49" w:tooltip="Current Document">
        <w:r w:rsidR="00682B7E">
          <w:t>Меры по переводу котельных, размещенных в существующих и расширяемых зонах</w:t>
        </w:r>
      </w:hyperlink>
    </w:p>
    <w:p w:rsidR="0039115F" w:rsidRDefault="00227F27">
      <w:pPr>
        <w:pStyle w:val="54"/>
        <w:framePr w:w="9888" w:h="6258" w:hRule="exact" w:wrap="none" w:vAnchor="page" w:hAnchor="page" w:x="1391" w:y="488"/>
        <w:shd w:val="clear" w:color="auto" w:fill="auto"/>
        <w:tabs>
          <w:tab w:val="left" w:leader="dot" w:pos="9529"/>
        </w:tabs>
      </w:pPr>
      <w:hyperlink w:anchor="bookmark49" w:tooltip="Current Document">
        <w:r w:rsidR="00682B7E">
          <w:t>действия источников комбинированной выработки тепловой и электрической энергии, в</w:t>
        </w:r>
      </w:hyperlink>
      <w:r w:rsidR="00682B7E">
        <w:br/>
      </w:r>
      <w:hyperlink w:anchor="bookmark49" w:tooltip="Current Document">
        <w:r w:rsidR="00682B7E">
          <w:t>пиковый режим работы для каждого этапа, в том числе график перевода</w:t>
        </w:r>
        <w:r w:rsidR="00682B7E">
          <w:tab/>
          <w:t>27</w:t>
        </w:r>
      </w:hyperlink>
    </w:p>
    <w:p w:rsidR="0039115F" w:rsidRDefault="00227F27">
      <w:pPr>
        <w:pStyle w:val="54"/>
        <w:framePr w:w="9888" w:h="6258" w:hRule="exact" w:wrap="none" w:vAnchor="page" w:hAnchor="page" w:x="1391" w:y="488"/>
        <w:numPr>
          <w:ilvl w:val="0"/>
          <w:numId w:val="5"/>
        </w:numPr>
        <w:shd w:val="clear" w:color="auto" w:fill="auto"/>
        <w:tabs>
          <w:tab w:val="left" w:pos="531"/>
        </w:tabs>
      </w:pPr>
      <w:hyperlink w:anchor="bookmark50" w:tooltip="Current Document">
        <w:r w:rsidR="00682B7E">
          <w:t>Решения о загрузке источников тепловой энергии, распределении (перераспределении)</w:t>
        </w:r>
      </w:hyperlink>
    </w:p>
    <w:p w:rsidR="0039115F" w:rsidRDefault="00227F27">
      <w:pPr>
        <w:pStyle w:val="54"/>
        <w:framePr w:w="9888" w:h="6258" w:hRule="exact" w:wrap="none" w:vAnchor="page" w:hAnchor="page" w:x="1391" w:y="488"/>
        <w:shd w:val="clear" w:color="auto" w:fill="auto"/>
        <w:tabs>
          <w:tab w:val="left" w:leader="dot" w:pos="9529"/>
        </w:tabs>
      </w:pPr>
      <w:hyperlink w:anchor="bookmark50" w:tooltip="Current Document">
        <w:r w:rsidR="00682B7E">
          <w:t>тепловой нагрузки потребителей тепловой энергии в каждой зоне действия системы</w:t>
        </w:r>
      </w:hyperlink>
      <w:r w:rsidR="00682B7E">
        <w:br/>
      </w:r>
      <w:hyperlink w:anchor="bookmark50" w:tooltip="Current Document">
        <w:r w:rsidR="00682B7E">
          <w:t>теплоснабжения между источниками тепловой энергии, поставляющими тепловую энергию в</w:t>
        </w:r>
      </w:hyperlink>
      <w:r w:rsidR="00682B7E">
        <w:br/>
      </w:r>
      <w:hyperlink w:anchor="bookmark50" w:tooltip="Current Document">
        <w:r w:rsidR="00682B7E">
          <w:t>данной системе теплоснабжения, на каждом этапе</w:t>
        </w:r>
        <w:r w:rsidR="00682B7E">
          <w:tab/>
          <w:t>28</w:t>
        </w:r>
      </w:hyperlink>
    </w:p>
    <w:p w:rsidR="0039115F" w:rsidRDefault="00227F27">
      <w:pPr>
        <w:pStyle w:val="54"/>
        <w:framePr w:w="9888" w:h="6258" w:hRule="exact" w:wrap="none" w:vAnchor="page" w:hAnchor="page" w:x="1391" w:y="488"/>
        <w:numPr>
          <w:ilvl w:val="0"/>
          <w:numId w:val="5"/>
        </w:numPr>
        <w:shd w:val="clear" w:color="auto" w:fill="auto"/>
        <w:tabs>
          <w:tab w:val="left" w:pos="531"/>
        </w:tabs>
      </w:pPr>
      <w:hyperlink w:anchor="bookmark51" w:tooltip="Current Document">
        <w:r w:rsidR="00682B7E">
          <w:t>Оптимальный температурный график отпуска тепловой энергии для каждого источника</w:t>
        </w:r>
      </w:hyperlink>
    </w:p>
    <w:p w:rsidR="0039115F" w:rsidRDefault="00682B7E">
      <w:pPr>
        <w:pStyle w:val="52"/>
        <w:framePr w:w="9888" w:h="6258" w:hRule="exact" w:wrap="none" w:vAnchor="page" w:hAnchor="page" w:x="1391" w:y="488"/>
        <w:shd w:val="clear" w:color="auto" w:fill="auto"/>
        <w:tabs>
          <w:tab w:val="right" w:leader="dot" w:pos="9798"/>
        </w:tabs>
        <w:spacing w:before="0" w:after="0" w:line="413" w:lineRule="exact"/>
      </w:pPr>
      <w:r>
        <w:t>тепловой энергии или группы источников в системе теплоснабжения, работающей на общую</w:t>
      </w:r>
      <w:r>
        <w:br/>
        <w:t>тепловую сеть, устанавливаемый для каждого этапа, и оценку затрат при необходимости его</w:t>
      </w:r>
      <w:r>
        <w:br/>
        <w:t xml:space="preserve">изменения </w:t>
      </w:r>
      <w:r>
        <w:tab/>
        <w:t>28</w:t>
      </w:r>
    </w:p>
    <w:p w:rsidR="0039115F" w:rsidRDefault="00227F27">
      <w:pPr>
        <w:pStyle w:val="52"/>
        <w:framePr w:w="9888" w:h="6258" w:hRule="exact" w:wrap="none" w:vAnchor="page" w:hAnchor="page" w:x="1391" w:y="488"/>
        <w:numPr>
          <w:ilvl w:val="0"/>
          <w:numId w:val="5"/>
        </w:numPr>
        <w:shd w:val="clear" w:color="auto" w:fill="auto"/>
        <w:tabs>
          <w:tab w:val="left" w:pos="541"/>
        </w:tabs>
        <w:spacing w:before="0" w:after="0" w:line="413" w:lineRule="exact"/>
      </w:pPr>
      <w:hyperlink w:anchor="bookmark52" w:tooltip="Current Document">
        <w:r w:rsidR="00682B7E">
          <w:t>Предложения по перспективной установленной тепловой мощности каждого источника</w:t>
        </w:r>
      </w:hyperlink>
      <w:r w:rsidR="00682B7E">
        <w:br/>
      </w:r>
      <w:hyperlink w:anchor="bookmark52" w:tooltip="Current Document">
        <w:r w:rsidR="00682B7E">
          <w:t>тепловой энергии с учетом аварийного и перспективного резерва тепловой мощности с</w:t>
        </w:r>
      </w:hyperlink>
    </w:p>
    <w:p w:rsidR="0039115F" w:rsidRDefault="00682B7E">
      <w:pPr>
        <w:pStyle w:val="52"/>
        <w:framePr w:w="9888" w:h="699" w:hRule="exact" w:wrap="none" w:vAnchor="page" w:hAnchor="page" w:x="1391" w:y="6853"/>
        <w:shd w:val="clear" w:color="auto" w:fill="auto"/>
        <w:tabs>
          <w:tab w:val="left" w:leader="dot" w:pos="9529"/>
        </w:tabs>
        <w:spacing w:before="0" w:after="118" w:line="220" w:lineRule="exact"/>
      </w:pPr>
      <w:r>
        <w:t>предложениями по утверждению срока ввода в эксплуатацию новых мощностей</w:t>
      </w:r>
      <w:r>
        <w:tab/>
        <w:t>28</w:t>
      </w:r>
    </w:p>
    <w:p w:rsidR="0039115F" w:rsidRDefault="00227F27">
      <w:pPr>
        <w:pStyle w:val="52"/>
        <w:framePr w:w="9888" w:h="699" w:hRule="exact" w:wrap="none" w:vAnchor="page" w:hAnchor="page" w:x="1391" w:y="6853"/>
        <w:shd w:val="clear" w:color="auto" w:fill="auto"/>
        <w:tabs>
          <w:tab w:val="left" w:leader="dot" w:pos="9529"/>
        </w:tabs>
        <w:spacing w:before="0" w:after="0" w:line="220" w:lineRule="exact"/>
      </w:pPr>
      <w:hyperlink w:anchor="bookmark53" w:tooltip="Current Document">
        <w:r w:rsidR="00682B7E">
          <w:t>Раздел 5. Предложения по строительству и реконструкции тепловых сетей</w:t>
        </w:r>
        <w:r w:rsidR="00682B7E">
          <w:tab/>
          <w:t>29</w:t>
        </w:r>
      </w:hyperlink>
    </w:p>
    <w:p w:rsidR="0039115F" w:rsidRDefault="00227F27">
      <w:pPr>
        <w:pStyle w:val="54"/>
        <w:framePr w:w="9888" w:h="7924" w:hRule="exact" w:wrap="none" w:vAnchor="page" w:hAnchor="page" w:x="1391" w:y="7525"/>
        <w:numPr>
          <w:ilvl w:val="0"/>
          <w:numId w:val="6"/>
        </w:numPr>
        <w:shd w:val="clear" w:color="auto" w:fill="auto"/>
        <w:tabs>
          <w:tab w:val="left" w:pos="522"/>
        </w:tabs>
      </w:pPr>
      <w:hyperlink w:anchor="bookmark55" w:tooltip="Current Document">
        <w:r w:rsidR="00682B7E">
          <w:t>Предложения по строительству и реконструкции тепловых сетей, обеспечивающих</w:t>
        </w:r>
      </w:hyperlink>
    </w:p>
    <w:p w:rsidR="0039115F" w:rsidRDefault="00227F27">
      <w:pPr>
        <w:pStyle w:val="54"/>
        <w:framePr w:w="9888" w:h="7924" w:hRule="exact" w:wrap="none" w:vAnchor="page" w:hAnchor="page" w:x="1391" w:y="7525"/>
        <w:shd w:val="clear" w:color="auto" w:fill="auto"/>
        <w:tabs>
          <w:tab w:val="left" w:leader="dot" w:pos="9529"/>
        </w:tabs>
      </w:pPr>
      <w:hyperlink w:anchor="bookmark55" w:tooltip="Current Document">
        <w:r w:rsidR="00682B7E">
          <w:t>перераспределение тепловой нагрузки из зон с дефицитом располагаемой тепловой мощности</w:t>
        </w:r>
      </w:hyperlink>
      <w:r w:rsidR="00682B7E">
        <w:br/>
      </w:r>
      <w:hyperlink w:anchor="bookmark55" w:tooltip="Current Document">
        <w:r w:rsidR="00682B7E">
          <w:t>источников тепловой энергии в зоны с резервом располагаемой тепловой мощности</w:t>
        </w:r>
      </w:hyperlink>
      <w:r w:rsidR="00682B7E">
        <w:br/>
      </w:r>
      <w:hyperlink w:anchor="bookmark55" w:tooltip="Current Document">
        <w:r w:rsidR="00682B7E">
          <w:t>источников тепловой энергии (использование существующих резервов)</w:t>
        </w:r>
        <w:r w:rsidR="00682B7E">
          <w:tab/>
          <w:t>29</w:t>
        </w:r>
      </w:hyperlink>
    </w:p>
    <w:p w:rsidR="0039115F" w:rsidRDefault="00227F27">
      <w:pPr>
        <w:pStyle w:val="54"/>
        <w:framePr w:w="9888" w:h="7924" w:hRule="exact" w:wrap="none" w:vAnchor="page" w:hAnchor="page" w:x="1391" w:y="7525"/>
        <w:numPr>
          <w:ilvl w:val="0"/>
          <w:numId w:val="6"/>
        </w:numPr>
        <w:shd w:val="clear" w:color="auto" w:fill="auto"/>
        <w:tabs>
          <w:tab w:val="left" w:pos="522"/>
        </w:tabs>
      </w:pPr>
      <w:hyperlink w:anchor="bookmark56" w:tooltip="Current Document">
        <w:r w:rsidR="00682B7E">
          <w:t>Предложения по строительству и реконструкции тепловых сетей для обеспечения</w:t>
        </w:r>
      </w:hyperlink>
    </w:p>
    <w:p w:rsidR="0039115F" w:rsidRDefault="00682B7E">
      <w:pPr>
        <w:pStyle w:val="52"/>
        <w:framePr w:w="9888" w:h="7924" w:hRule="exact" w:wrap="none" w:vAnchor="page" w:hAnchor="page" w:x="1391" w:y="7525"/>
        <w:shd w:val="clear" w:color="auto" w:fill="auto"/>
        <w:tabs>
          <w:tab w:val="right" w:leader="dot" w:pos="9798"/>
        </w:tabs>
        <w:spacing w:before="0" w:after="0" w:line="413" w:lineRule="exact"/>
      </w:pPr>
      <w:r>
        <w:t>перспективных приростов тепловой нагрузки в осваиваемых районах поселения, городского</w:t>
      </w:r>
      <w:r>
        <w:br/>
        <w:t xml:space="preserve">округа под жилищную, комплексную или производственную застройку </w:t>
      </w:r>
      <w:r>
        <w:tab/>
        <w:t>29</w:t>
      </w:r>
    </w:p>
    <w:p w:rsidR="0039115F" w:rsidRDefault="00227F27">
      <w:pPr>
        <w:pStyle w:val="52"/>
        <w:framePr w:w="9888" w:h="7924" w:hRule="exact" w:wrap="none" w:vAnchor="page" w:hAnchor="page" w:x="1391" w:y="7525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0" w:line="413" w:lineRule="exact"/>
      </w:pPr>
      <w:hyperlink w:anchor="bookmark57" w:tooltip="Current Document">
        <w:r w:rsidR="00682B7E">
          <w:t>Предложения по строительству и реконструкции тепловых сетей в целях обеспечения</w:t>
        </w:r>
      </w:hyperlink>
    </w:p>
    <w:p w:rsidR="0039115F" w:rsidRDefault="00682B7E">
      <w:pPr>
        <w:pStyle w:val="52"/>
        <w:framePr w:w="9888" w:h="7924" w:hRule="exact" w:wrap="none" w:vAnchor="page" w:hAnchor="page" w:x="1391" w:y="7525"/>
        <w:shd w:val="clear" w:color="auto" w:fill="auto"/>
        <w:tabs>
          <w:tab w:val="right" w:leader="dot" w:pos="9798"/>
        </w:tabs>
        <w:spacing w:before="0" w:after="0" w:line="413" w:lineRule="exact"/>
      </w:pPr>
      <w:r>
        <w:t>условий, при наличии которых существует возможность поставок тепловой энергии</w:t>
      </w:r>
      <w:r>
        <w:br/>
        <w:t>потребителям от различных источников тепловой энергии при сохранении надежности</w:t>
      </w:r>
      <w:r>
        <w:br/>
        <w:t>теплоснабжения</w:t>
      </w:r>
      <w:r>
        <w:tab/>
        <w:t>30</w:t>
      </w:r>
    </w:p>
    <w:p w:rsidR="0039115F" w:rsidRDefault="00227F27">
      <w:pPr>
        <w:pStyle w:val="52"/>
        <w:framePr w:w="9888" w:h="7924" w:hRule="exact" w:wrap="none" w:vAnchor="page" w:hAnchor="page" w:x="1391" w:y="7525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0" w:line="413" w:lineRule="exact"/>
      </w:pPr>
      <w:hyperlink w:anchor="bookmark58" w:tooltip="Current Document">
        <w:r w:rsidR="00682B7E">
          <w:t>Предложения по строительству и реконструкции тепловых сетей для повышения</w:t>
        </w:r>
      </w:hyperlink>
    </w:p>
    <w:p w:rsidR="0039115F" w:rsidRDefault="00682B7E">
      <w:pPr>
        <w:pStyle w:val="52"/>
        <w:framePr w:w="9888" w:h="7924" w:hRule="exact" w:wrap="none" w:vAnchor="page" w:hAnchor="page" w:x="1391" w:y="7525"/>
        <w:shd w:val="clear" w:color="auto" w:fill="auto"/>
        <w:tabs>
          <w:tab w:val="right" w:leader="dot" w:pos="9798"/>
        </w:tabs>
        <w:spacing w:before="0" w:after="0" w:line="413" w:lineRule="exact"/>
      </w:pPr>
      <w:r>
        <w:t>эффективности функционирования системы теплоснабжения, в том числе за счет перевода</w:t>
      </w:r>
      <w:r>
        <w:br/>
        <w:t>котельных в пиковый режим работы</w:t>
      </w:r>
      <w:r>
        <w:tab/>
        <w:t>30</w:t>
      </w:r>
    </w:p>
    <w:p w:rsidR="0039115F" w:rsidRDefault="00227F27">
      <w:pPr>
        <w:pStyle w:val="52"/>
        <w:framePr w:w="9888" w:h="7924" w:hRule="exact" w:wrap="none" w:vAnchor="page" w:hAnchor="page" w:x="1391" w:y="7525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0" w:line="413" w:lineRule="exact"/>
      </w:pPr>
      <w:hyperlink w:anchor="bookmark59" w:tooltip="Current Document">
        <w:r w:rsidR="00682B7E">
          <w:t>Предложения по строительству и реконструкции тепловых сетей для обеспечения</w:t>
        </w:r>
      </w:hyperlink>
    </w:p>
    <w:p w:rsidR="0039115F" w:rsidRDefault="00682B7E">
      <w:pPr>
        <w:pStyle w:val="52"/>
        <w:framePr w:w="9888" w:h="7924" w:hRule="exact" w:wrap="none" w:vAnchor="page" w:hAnchor="page" w:x="1391" w:y="7525"/>
        <w:shd w:val="clear" w:color="auto" w:fill="auto"/>
        <w:tabs>
          <w:tab w:val="right" w:leader="dot" w:pos="9798"/>
        </w:tabs>
        <w:spacing w:before="0" w:after="0" w:line="413" w:lineRule="exact"/>
      </w:pPr>
      <w:r>
        <w:t xml:space="preserve">нормативной надежности и безопасности теплоснабжения </w:t>
      </w:r>
      <w:r>
        <w:tab/>
        <w:t>30</w:t>
      </w:r>
    </w:p>
    <w:p w:rsidR="0039115F" w:rsidRDefault="00227F27">
      <w:pPr>
        <w:pStyle w:val="52"/>
        <w:framePr w:w="9888" w:h="7924" w:hRule="exact" w:wrap="none" w:vAnchor="page" w:hAnchor="page" w:x="1391" w:y="7525"/>
        <w:shd w:val="clear" w:color="auto" w:fill="auto"/>
        <w:tabs>
          <w:tab w:val="right" w:leader="dot" w:pos="9798"/>
        </w:tabs>
        <w:spacing w:before="0" w:after="0" w:line="413" w:lineRule="exact"/>
      </w:pPr>
      <w:hyperlink w:anchor="bookmark61" w:tooltip="Current Document">
        <w:r w:rsidR="00682B7E">
          <w:t>Раздел 6. Перспективные топливные балансы</w:t>
        </w:r>
        <w:r w:rsidR="00682B7E">
          <w:tab/>
          <w:t>31</w:t>
        </w:r>
      </w:hyperlink>
    </w:p>
    <w:p w:rsidR="0039115F" w:rsidRDefault="00227F27">
      <w:pPr>
        <w:pStyle w:val="52"/>
        <w:framePr w:w="9888" w:h="7924" w:hRule="exact" w:wrap="none" w:vAnchor="page" w:hAnchor="page" w:x="1391" w:y="7525"/>
        <w:shd w:val="clear" w:color="auto" w:fill="auto"/>
        <w:tabs>
          <w:tab w:val="right" w:leader="dot" w:pos="9798"/>
        </w:tabs>
        <w:spacing w:before="0" w:after="0" w:line="413" w:lineRule="exact"/>
      </w:pPr>
      <w:hyperlink w:anchor="bookmark63" w:tooltip="Current Document">
        <w:r w:rsidR="00682B7E">
          <w:t>Раздел 7. Оценка надежности теплоснабжения</w:t>
        </w:r>
        <w:r w:rsidR="00682B7E">
          <w:tab/>
          <w:t>32</w:t>
        </w:r>
      </w:hyperlink>
    </w:p>
    <w:p w:rsidR="0039115F" w:rsidRDefault="00227F27">
      <w:pPr>
        <w:pStyle w:val="52"/>
        <w:framePr w:w="9888" w:h="7924" w:hRule="exact" w:wrap="none" w:vAnchor="page" w:hAnchor="page" w:x="1391" w:y="7525"/>
        <w:shd w:val="clear" w:color="auto" w:fill="auto"/>
        <w:tabs>
          <w:tab w:val="left" w:leader="dot" w:pos="9529"/>
        </w:tabs>
        <w:spacing w:before="0" w:after="0" w:line="413" w:lineRule="exact"/>
      </w:pPr>
      <w:hyperlink w:anchor="bookmark71" w:tooltip="Current Document">
        <w:r w:rsidR="00682B7E">
          <w:t>Раздел 8. Инвестиции в строительство, реконструкцию и техническое перевооружение</w:t>
        </w:r>
        <w:r w:rsidR="00682B7E">
          <w:tab/>
          <w:t>94</w:t>
        </w:r>
      </w:hyperlink>
    </w:p>
    <w:p w:rsidR="0039115F" w:rsidRDefault="00682B7E">
      <w:pPr>
        <w:pStyle w:val="a5"/>
        <w:framePr w:wrap="none" w:vAnchor="page" w:hAnchor="page" w:x="6253" w:y="16265"/>
        <w:shd w:val="clear" w:color="auto" w:fill="auto"/>
        <w:spacing w:line="220" w:lineRule="exact"/>
      </w:pPr>
      <w:r>
        <w:t>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227F27">
      <w:pPr>
        <w:pStyle w:val="54"/>
        <w:framePr w:w="9888" w:h="2951" w:hRule="exact" w:wrap="none" w:vAnchor="page" w:hAnchor="page" w:x="1391" w:y="488"/>
        <w:numPr>
          <w:ilvl w:val="0"/>
          <w:numId w:val="7"/>
        </w:numPr>
        <w:shd w:val="clear" w:color="auto" w:fill="auto"/>
        <w:tabs>
          <w:tab w:val="left" w:pos="522"/>
        </w:tabs>
      </w:pPr>
      <w:hyperlink w:anchor="bookmark73" w:tooltip="Current Document">
        <w:r w:rsidR="00682B7E">
          <w:t>Предложения по величине необходимых инвестиций в строительство, реконструкцию и</w:t>
        </w:r>
      </w:hyperlink>
    </w:p>
    <w:p w:rsidR="0039115F" w:rsidRDefault="00682B7E">
      <w:pPr>
        <w:pStyle w:val="52"/>
        <w:framePr w:w="9888" w:h="2951" w:hRule="exact" w:wrap="none" w:vAnchor="page" w:hAnchor="page" w:x="1391" w:y="488"/>
        <w:shd w:val="clear" w:color="auto" w:fill="auto"/>
        <w:tabs>
          <w:tab w:val="left" w:leader="dot" w:pos="9538"/>
        </w:tabs>
        <w:spacing w:before="0" w:after="0" w:line="413" w:lineRule="exact"/>
      </w:pPr>
      <w:r>
        <w:t>техническое перевооружение источников тепловой энергии на каждом этапе</w:t>
      </w:r>
      <w:r>
        <w:tab/>
        <w:t>97</w:t>
      </w:r>
    </w:p>
    <w:p w:rsidR="0039115F" w:rsidRDefault="00227F27">
      <w:pPr>
        <w:pStyle w:val="52"/>
        <w:framePr w:w="9888" w:h="2951" w:hRule="exact" w:wrap="none" w:vAnchor="page" w:hAnchor="page" w:x="1391" w:y="488"/>
        <w:shd w:val="clear" w:color="auto" w:fill="auto"/>
        <w:tabs>
          <w:tab w:val="left" w:leader="dot" w:pos="9538"/>
        </w:tabs>
        <w:spacing w:before="0" w:after="0" w:line="413" w:lineRule="exact"/>
      </w:pPr>
      <w:hyperlink w:anchor="bookmark77" w:tooltip="Current Document">
        <w:r w:rsidR="00682B7E">
          <w:t>Раздел 9. Решение об определении единой теплоснабжающей организации</w:t>
        </w:r>
        <w:r w:rsidR="00682B7E">
          <w:tab/>
          <w:t>99</w:t>
        </w:r>
      </w:hyperlink>
    </w:p>
    <w:p w:rsidR="0039115F" w:rsidRDefault="00227F27">
      <w:pPr>
        <w:pStyle w:val="52"/>
        <w:framePr w:w="9888" w:h="2951" w:hRule="exact" w:wrap="none" w:vAnchor="page" w:hAnchor="page" w:x="1391" w:y="488"/>
        <w:shd w:val="clear" w:color="auto" w:fill="auto"/>
        <w:spacing w:before="0" w:after="0" w:line="413" w:lineRule="exact"/>
      </w:pPr>
      <w:hyperlink w:anchor="bookmark79" w:tooltip="Current Document">
        <w:r w:rsidR="00682B7E">
          <w:t>Раздел 10. Решения о распределении тепловой нагрузки между источниками тепловой энергии</w:t>
        </w:r>
      </w:hyperlink>
    </w:p>
    <w:p w:rsidR="0039115F" w:rsidRDefault="00227F27">
      <w:pPr>
        <w:pStyle w:val="52"/>
        <w:framePr w:w="9888" w:h="2951" w:hRule="exact" w:wrap="none" w:vAnchor="page" w:hAnchor="page" w:x="1391" w:y="488"/>
        <w:shd w:val="clear" w:color="auto" w:fill="auto"/>
        <w:tabs>
          <w:tab w:val="right" w:leader="dot" w:pos="9797"/>
        </w:tabs>
        <w:spacing w:before="0" w:after="0" w:line="413" w:lineRule="exact"/>
        <w:ind w:left="1320"/>
      </w:pPr>
      <w:hyperlink w:anchor="bookmark79" w:tooltip="Current Document">
        <w:r w:rsidR="00682B7E">
          <w:tab/>
          <w:t>104</w:t>
        </w:r>
      </w:hyperlink>
    </w:p>
    <w:p w:rsidR="0039115F" w:rsidRDefault="00227F27">
      <w:pPr>
        <w:pStyle w:val="52"/>
        <w:framePr w:w="9888" w:h="2951" w:hRule="exact" w:wrap="none" w:vAnchor="page" w:hAnchor="page" w:x="1391" w:y="488"/>
        <w:shd w:val="clear" w:color="auto" w:fill="auto"/>
        <w:tabs>
          <w:tab w:val="right" w:leader="dot" w:pos="9797"/>
        </w:tabs>
        <w:spacing w:before="0" w:after="0" w:line="413" w:lineRule="exact"/>
      </w:pPr>
      <w:hyperlink w:anchor="bookmark82" w:tooltip="Current Document">
        <w:r w:rsidR="00682B7E">
          <w:t>Раздел 11. Решение по бесхозяйным тепловым сетям</w:t>
        </w:r>
        <w:r w:rsidR="00682B7E">
          <w:tab/>
          <w:t>105</w:t>
        </w:r>
      </w:hyperlink>
    </w:p>
    <w:p w:rsidR="0039115F" w:rsidRDefault="00227F27">
      <w:pPr>
        <w:pStyle w:val="52"/>
        <w:framePr w:w="9888" w:h="2951" w:hRule="exact" w:wrap="none" w:vAnchor="page" w:hAnchor="page" w:x="1391" w:y="488"/>
        <w:shd w:val="clear" w:color="auto" w:fill="auto"/>
        <w:tabs>
          <w:tab w:val="right" w:leader="dot" w:pos="9797"/>
        </w:tabs>
        <w:spacing w:before="0" w:after="0" w:line="413" w:lineRule="exact"/>
      </w:pPr>
      <w:hyperlink w:anchor="bookmark83" w:tooltip="Current Document">
        <w:r w:rsidR="00682B7E">
          <w:t>Список использованных источников</w:t>
        </w:r>
        <w:r w:rsidR="00682B7E">
          <w:tab/>
          <w:t>106</w:t>
        </w:r>
      </w:hyperlink>
    </w:p>
    <w:p w:rsidR="0039115F" w:rsidRDefault="00682B7E">
      <w:pPr>
        <w:pStyle w:val="a5"/>
        <w:framePr w:wrap="none" w:vAnchor="page" w:hAnchor="page" w:x="6263" w:y="16265"/>
        <w:shd w:val="clear" w:color="auto" w:fill="auto"/>
        <w:spacing w:line="220" w:lineRule="exact"/>
      </w:pPr>
      <w:r>
        <w:t>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3" w:h="5362" w:hRule="exact" w:wrap="none" w:vAnchor="page" w:hAnchor="page" w:x="1391" w:y="472"/>
        <w:shd w:val="clear" w:color="auto" w:fill="auto"/>
        <w:spacing w:after="0" w:line="480" w:lineRule="exact"/>
        <w:ind w:firstLine="0"/>
      </w:pPr>
      <w:bookmarkStart w:id="1" w:name="bookmark1"/>
      <w:r>
        <w:lastRenderedPageBreak/>
        <w:t>ВВЕДЕНИЕ</w:t>
      </w:r>
      <w:bookmarkEnd w:id="1"/>
    </w:p>
    <w:p w:rsidR="0039115F" w:rsidRDefault="00682B7E">
      <w:pPr>
        <w:pStyle w:val="20"/>
        <w:framePr w:w="9883" w:h="5362" w:hRule="exact" w:wrap="none" w:vAnchor="page" w:hAnchor="page" w:x="1391" w:y="472"/>
        <w:shd w:val="clear" w:color="auto" w:fill="auto"/>
        <w:spacing w:before="0" w:line="480" w:lineRule="exact"/>
        <w:ind w:firstLine="740"/>
        <w:jc w:val="both"/>
      </w:pPr>
      <w:bookmarkStart w:id="2" w:name="bookmark2"/>
      <w:r>
        <w:t>Схема теплоснабжения разработана на основании задания на проектирова-</w:t>
      </w:r>
      <w:r>
        <w:br/>
        <w:t>ние по объекту «Схема теплоснабжения Туруханского сельсовета Туруханского</w:t>
      </w:r>
      <w:r>
        <w:br/>
        <w:t>района Красноярского края на период до 2029 года».</w:t>
      </w:r>
      <w:bookmarkEnd w:id="2"/>
    </w:p>
    <w:p w:rsidR="0039115F" w:rsidRDefault="00682B7E">
      <w:pPr>
        <w:pStyle w:val="20"/>
        <w:framePr w:w="9883" w:h="5362" w:hRule="exact" w:wrap="none" w:vAnchor="page" w:hAnchor="page" w:x="1391" w:y="472"/>
        <w:shd w:val="clear" w:color="auto" w:fill="auto"/>
        <w:spacing w:before="0" w:line="480" w:lineRule="exact"/>
        <w:ind w:firstLine="740"/>
        <w:jc w:val="both"/>
      </w:pPr>
      <w:r>
        <w:t>Объем и состав проекта соответствует «Методическим рекомендациям по</w:t>
      </w:r>
      <w:r>
        <w:br/>
        <w:t>разработки схем теплоснабжения» введенных в действие в соответствии с пунк-</w:t>
      </w:r>
      <w:r>
        <w:br/>
        <w:t>том 3 постановления Правительства РФ от 22.02.2012 № 154</w:t>
      </w:r>
    </w:p>
    <w:p w:rsidR="0039115F" w:rsidRDefault="00682B7E">
      <w:pPr>
        <w:pStyle w:val="20"/>
        <w:framePr w:w="9883" w:h="5362" w:hRule="exact" w:wrap="none" w:vAnchor="page" w:hAnchor="page" w:x="1391" w:y="472"/>
        <w:shd w:val="clear" w:color="auto" w:fill="auto"/>
        <w:spacing w:before="0" w:line="480" w:lineRule="exact"/>
        <w:ind w:firstLine="740"/>
        <w:jc w:val="both"/>
      </w:pPr>
      <w:r>
        <w:t>При разработке учтены требования законодательства Российской Федера-</w:t>
      </w:r>
      <w:r>
        <w:br/>
        <w:t>ции, стандартов РФ, действующих нормативных документов Министерства при-</w:t>
      </w:r>
      <w:r>
        <w:br/>
        <w:t>родных ресурсов России, других нормативных актов, регулирующих природо-</w:t>
      </w:r>
      <w:r>
        <w:br/>
        <w:t>охранную деятельность.</w:t>
      </w:r>
    </w:p>
    <w:p w:rsidR="0039115F" w:rsidRDefault="00682B7E">
      <w:pPr>
        <w:pStyle w:val="a5"/>
        <w:framePr w:wrap="none" w:vAnchor="page" w:hAnchor="page" w:x="6258" w:y="15992"/>
        <w:shd w:val="clear" w:color="auto" w:fill="auto"/>
        <w:spacing w:line="220" w:lineRule="exact"/>
      </w:pPr>
      <w:r>
        <w:t>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rap="none" w:vAnchor="page" w:hAnchor="page" w:x="1397" w:y="807"/>
        <w:shd w:val="clear" w:color="auto" w:fill="auto"/>
        <w:spacing w:after="0" w:line="280" w:lineRule="exact"/>
        <w:ind w:left="3720" w:firstLine="0"/>
        <w:jc w:val="left"/>
      </w:pPr>
      <w:bookmarkStart w:id="3" w:name="bookmark3"/>
      <w:r>
        <w:lastRenderedPageBreak/>
        <w:t>ОБЩИЕ ПОЛОЖЕНИЯ</w:t>
      </w:r>
      <w:bookmarkEnd w:id="3"/>
    </w:p>
    <w:p w:rsidR="0039115F" w:rsidRDefault="00682B7E">
      <w:pPr>
        <w:pStyle w:val="20"/>
        <w:framePr w:w="9888" w:h="13061" w:hRule="exact" w:wrap="none" w:vAnchor="page" w:hAnchor="page" w:x="1397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60"/>
        <w:jc w:val="both"/>
      </w:pPr>
      <w:bookmarkStart w:id="4" w:name="bookmark4"/>
      <w:r>
        <w:t>Схема теплоснабжения сельсовета — документ, содержащий материалы по</w:t>
      </w:r>
      <w:r>
        <w:br/>
        <w:t>обоснованию эффективного и безопасного функционирования системы тепло-</w:t>
      </w:r>
      <w:r>
        <w:br/>
        <w:t>снабжения, ее развития с учетом правового регулирования в области энергосбе-</w:t>
      </w:r>
      <w:r>
        <w:br/>
        <w:t>режения и повышения энергетической эффективности</w:t>
      </w:r>
      <w:bookmarkEnd w:id="4"/>
    </w:p>
    <w:p w:rsidR="0039115F" w:rsidRDefault="00682B7E">
      <w:pPr>
        <w:pStyle w:val="20"/>
        <w:framePr w:w="9888" w:h="13061" w:hRule="exact" w:wrap="none" w:vAnchor="page" w:hAnchor="page" w:x="1397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60"/>
        <w:jc w:val="both"/>
      </w:pPr>
      <w:r>
        <w:t>Теплоснабжающая организация определяется схемой теплоснабжения.</w:t>
      </w:r>
    </w:p>
    <w:p w:rsidR="0039115F" w:rsidRDefault="00682B7E">
      <w:pPr>
        <w:pStyle w:val="20"/>
        <w:framePr w:w="9888" w:h="13061" w:hRule="exact" w:wrap="none" w:vAnchor="page" w:hAnchor="page" w:x="1397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420" w:line="480" w:lineRule="exact"/>
        <w:ind w:firstLine="760"/>
        <w:jc w:val="both"/>
      </w:pPr>
      <w:r>
        <w:t>Мероприятия по развитию системы теплоснабжения, предусмотренные на-</w:t>
      </w:r>
      <w:r>
        <w:br/>
        <w:t>стоящей схемой, включаются в инвестиционную программу теплоснабжающей</w:t>
      </w:r>
      <w:r>
        <w:br/>
        <w:t>организации и, как следствие, могут быть включены в соответствующий тариф</w:t>
      </w:r>
      <w:r>
        <w:br/>
        <w:t>организации коммунального комплекса.</w:t>
      </w:r>
    </w:p>
    <w:p w:rsidR="0039115F" w:rsidRDefault="00682B7E">
      <w:pPr>
        <w:pStyle w:val="50"/>
        <w:framePr w:w="9888" w:h="13061" w:hRule="exact" w:wrap="none" w:vAnchor="page" w:hAnchor="page" w:x="1397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80" w:lineRule="exact"/>
        <w:ind w:firstLine="760"/>
        <w:jc w:val="both"/>
      </w:pPr>
      <w:bookmarkStart w:id="5" w:name="bookmark5"/>
      <w:r>
        <w:t>Основные цели и задачи схемы теплоснабжения:</w:t>
      </w:r>
      <w:bookmarkEnd w:id="5"/>
    </w:p>
    <w:p w:rsidR="0039115F" w:rsidRDefault="00682B7E">
      <w:pPr>
        <w:pStyle w:val="20"/>
        <w:framePr w:w="9888" w:h="13061" w:hRule="exact" w:wrap="none" w:vAnchor="page" w:hAnchor="page" w:x="1397" w:y="132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90"/>
        </w:tabs>
        <w:spacing w:before="0" w:line="480" w:lineRule="exact"/>
        <w:ind w:firstLine="760"/>
        <w:jc w:val="both"/>
      </w:pPr>
      <w:r>
        <w:t>определить возможность подключения к сетям теплоснабжения объекта</w:t>
      </w:r>
      <w:r>
        <w:br/>
        <w:t>капитального строительства и организации, обязанной при наличии технической</w:t>
      </w:r>
      <w:r>
        <w:br/>
        <w:t>возможности произвести такое подключение;</w:t>
      </w:r>
    </w:p>
    <w:p w:rsidR="0039115F" w:rsidRDefault="00682B7E">
      <w:pPr>
        <w:pStyle w:val="20"/>
        <w:framePr w:w="9888" w:h="13061" w:hRule="exact" w:wrap="none" w:vAnchor="page" w:hAnchor="page" w:x="1397" w:y="132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90"/>
        </w:tabs>
        <w:spacing w:before="0" w:line="480" w:lineRule="exact"/>
        <w:ind w:firstLine="760"/>
        <w:jc w:val="both"/>
      </w:pPr>
      <w:r>
        <w:t>повышение надежности работы систем теплоснабжения в соответствии с</w:t>
      </w:r>
      <w:r>
        <w:br/>
        <w:t>нормативными требованиями;</w:t>
      </w:r>
    </w:p>
    <w:p w:rsidR="0039115F" w:rsidRDefault="00682B7E">
      <w:pPr>
        <w:pStyle w:val="20"/>
        <w:framePr w:w="9888" w:h="13061" w:hRule="exact" w:wrap="none" w:vAnchor="page" w:hAnchor="page" w:x="1397" w:y="132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90"/>
        </w:tabs>
        <w:spacing w:before="0" w:line="480" w:lineRule="exact"/>
        <w:ind w:firstLine="760"/>
        <w:jc w:val="both"/>
      </w:pPr>
      <w:r>
        <w:t>минимизация затрат на теплоснабжение в расчете на каждого потребителя</w:t>
      </w:r>
      <w:r>
        <w:br/>
        <w:t>в долгосрочной перспективе;</w:t>
      </w:r>
    </w:p>
    <w:p w:rsidR="0039115F" w:rsidRDefault="00682B7E">
      <w:pPr>
        <w:pStyle w:val="20"/>
        <w:framePr w:w="9888" w:h="13061" w:hRule="exact" w:wrap="none" w:vAnchor="page" w:hAnchor="page" w:x="1397" w:y="132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25"/>
        </w:tabs>
        <w:spacing w:before="0" w:line="480" w:lineRule="exact"/>
        <w:ind w:firstLine="760"/>
        <w:jc w:val="both"/>
      </w:pPr>
      <w:r>
        <w:t>обеспечение жителей Туруханского сельсовета тепловой энергией;</w:t>
      </w:r>
    </w:p>
    <w:p w:rsidR="0039115F" w:rsidRDefault="00682B7E">
      <w:pPr>
        <w:pStyle w:val="20"/>
        <w:framePr w:w="9888" w:h="13061" w:hRule="exact" w:wrap="none" w:vAnchor="page" w:hAnchor="page" w:x="1397" w:y="132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90"/>
        </w:tabs>
        <w:spacing w:before="0" w:line="480" w:lineRule="exact"/>
        <w:ind w:firstLine="760"/>
        <w:jc w:val="both"/>
      </w:pPr>
      <w:r>
        <w:t>строительство новых объектов производственного и другого назначе-</w:t>
      </w:r>
      <w:r>
        <w:br/>
        <w:t>ния, используемых в сфере теплоснабжения;</w:t>
      </w:r>
    </w:p>
    <w:p w:rsidR="0039115F" w:rsidRDefault="00682B7E">
      <w:pPr>
        <w:pStyle w:val="20"/>
        <w:framePr w:w="9888" w:h="13061" w:hRule="exact" w:wrap="none" w:vAnchor="page" w:hAnchor="page" w:x="1397" w:y="132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85"/>
        </w:tabs>
        <w:spacing w:before="0" w:after="580" w:line="480" w:lineRule="exact"/>
        <w:ind w:firstLine="760"/>
        <w:jc w:val="both"/>
      </w:pPr>
      <w:r>
        <w:t>улучшение качества жизни за последнее десятилетие обусловливает не-</w:t>
      </w:r>
      <w:r>
        <w:br/>
        <w:t>обходимость соответствующего развития коммунальной инфраструктуры суще-</w:t>
      </w:r>
      <w:r>
        <w:br/>
        <w:t>ствующих объектов.</w:t>
      </w:r>
    </w:p>
    <w:p w:rsidR="0039115F" w:rsidRDefault="00682B7E">
      <w:pPr>
        <w:pStyle w:val="50"/>
        <w:framePr w:w="9888" w:h="13061" w:hRule="exact" w:wrap="none" w:vAnchor="page" w:hAnchor="page" w:x="1397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52" w:line="280" w:lineRule="exact"/>
        <w:ind w:firstLine="760"/>
        <w:jc w:val="both"/>
      </w:pPr>
      <w:bookmarkStart w:id="6" w:name="bookmark6"/>
      <w:r>
        <w:t>Характеристика Туруханского сельсовета</w:t>
      </w:r>
      <w:bookmarkEnd w:id="6"/>
    </w:p>
    <w:p w:rsidR="0039115F" w:rsidRDefault="00682B7E">
      <w:pPr>
        <w:pStyle w:val="20"/>
        <w:framePr w:w="9888" w:h="13061" w:hRule="exact" w:wrap="none" w:vAnchor="page" w:hAnchor="page" w:x="1397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80" w:lineRule="exact"/>
        <w:ind w:firstLine="760"/>
        <w:jc w:val="both"/>
      </w:pPr>
      <w:r>
        <w:t>Административный центр: село Туруханск.</w:t>
      </w:r>
    </w:p>
    <w:p w:rsidR="0039115F" w:rsidRDefault="00682B7E">
      <w:pPr>
        <w:pStyle w:val="a5"/>
        <w:framePr w:wrap="none" w:vAnchor="page" w:hAnchor="page" w:x="6259" w:y="15807"/>
        <w:shd w:val="clear" w:color="auto" w:fill="auto"/>
        <w:spacing w:line="220" w:lineRule="exact"/>
      </w:pPr>
      <w:r>
        <w:t>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227F27">
      <w:pPr>
        <w:rPr>
          <w:sz w:val="2"/>
          <w:szCs w:val="2"/>
        </w:rPr>
      </w:pPr>
      <w:r w:rsidRPr="00227F27">
        <w:lastRenderedPageBreak/>
        <w:pict>
          <v:rect id="_x0000_s1030" style="position:absolute;margin-left:319.75pt;margin-top:181.85pt;width:19.2pt;height:23.05pt;z-index:-251658751;mso-position-horizontal-relative:page;mso-position-vertical-relative:page" fillcolor="#6ca408" stroked="f">
            <w10:wrap anchorx="page" anchory="page"/>
          </v:rect>
        </w:pict>
      </w:r>
    </w:p>
    <w:p w:rsidR="0039115F" w:rsidRDefault="00682B7E">
      <w:pPr>
        <w:pStyle w:val="20"/>
        <w:framePr w:w="9883" w:h="1037" w:hRule="exact" w:wrap="none" w:vAnchor="page" w:hAnchor="page" w:x="1399" w:y="644"/>
        <w:shd w:val="clear" w:color="auto" w:fill="auto"/>
        <w:spacing w:before="0" w:line="490" w:lineRule="exact"/>
        <w:ind w:firstLine="740"/>
        <w:jc w:val="left"/>
      </w:pPr>
      <w:r>
        <w:t>В состав муниципального образования Туруханского сельсовета входят</w:t>
      </w:r>
      <w:r>
        <w:br/>
        <w:t>сельские населенные пункты: с. Туруханск и д. Селиваниха.</w:t>
      </w:r>
    </w:p>
    <w:p w:rsidR="0039115F" w:rsidRDefault="0025087A">
      <w:pPr>
        <w:framePr w:wrap="none" w:vAnchor="page" w:hAnchor="page" w:x="1620" w:y="1775"/>
        <w:rPr>
          <w:sz w:val="2"/>
          <w:szCs w:val="2"/>
        </w:rPr>
      </w:pPr>
      <w:r>
        <w:pict>
          <v:shape id="_x0000_i1026" type="#_x0000_t75" style="width:471pt;height:324pt">
            <v:imagedata r:id="rId10" r:href="rId11"/>
          </v:shape>
        </w:pict>
      </w:r>
    </w:p>
    <w:p w:rsidR="0039115F" w:rsidRDefault="00682B7E">
      <w:pPr>
        <w:pStyle w:val="a7"/>
        <w:framePr w:w="9019" w:h="610" w:hRule="exact" w:wrap="none" w:vAnchor="page" w:hAnchor="page" w:x="2177" w:y="8224"/>
        <w:shd w:val="clear" w:color="auto" w:fill="auto"/>
        <w:ind w:left="1820"/>
      </w:pPr>
      <w:r>
        <w:t>Рисунок 1. Карта градостроительного зонирования и зон с особыми условиями исполь-</w:t>
      </w:r>
      <w:r>
        <w:br/>
        <w:t>зования территории Туруханского сельсовета</w:t>
      </w:r>
    </w:p>
    <w:p w:rsidR="0039115F" w:rsidRDefault="00682B7E">
      <w:pPr>
        <w:pStyle w:val="a5"/>
        <w:framePr w:wrap="none" w:vAnchor="page" w:hAnchor="page" w:x="6262" w:y="16177"/>
        <w:shd w:val="clear" w:color="auto" w:fill="auto"/>
        <w:spacing w:line="220" w:lineRule="exact"/>
      </w:pPr>
      <w:r>
        <w:t>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60"/>
        <w:framePr w:w="10142" w:h="9221" w:hRule="exact" w:wrap="none" w:vAnchor="page" w:hAnchor="page" w:x="1269" w:y="470"/>
        <w:shd w:val="clear" w:color="auto" w:fill="auto"/>
        <w:ind w:left="40" w:firstLine="0"/>
      </w:pPr>
      <w:r>
        <w:lastRenderedPageBreak/>
        <w:t>РАЗДЕЛ 1. ПОКАЗАТЕЛИ ПЕРСПЕКТИВНОГО СПРОСА НА</w:t>
      </w:r>
      <w:r>
        <w:br/>
        <w:t>ТЕПЛОВУЮ ЭНЕРГИЮ (МОЩНОСТЬ) И ТЕПЛОНОСИТЕЛЬ В</w:t>
      </w:r>
      <w:r>
        <w:br/>
        <w:t>УСТАНОВЛЕННЫХ ГРАНИЦАХ ТЕРРИТОРИИ</w:t>
      </w:r>
    </w:p>
    <w:p w:rsidR="0039115F" w:rsidRDefault="00682B7E">
      <w:pPr>
        <w:pStyle w:val="60"/>
        <w:framePr w:w="10142" w:h="9221" w:hRule="exact" w:wrap="none" w:vAnchor="page" w:hAnchor="page" w:x="1269" w:y="470"/>
        <w:numPr>
          <w:ilvl w:val="0"/>
          <w:numId w:val="9"/>
        </w:numPr>
        <w:shd w:val="clear" w:color="auto" w:fill="auto"/>
        <w:tabs>
          <w:tab w:val="left" w:pos="1036"/>
        </w:tabs>
        <w:ind w:left="280" w:firstLine="200"/>
        <w:jc w:val="left"/>
      </w:pPr>
      <w:bookmarkStart w:id="7" w:name="bookmark7"/>
      <w:bookmarkStart w:id="8" w:name="bookmark8"/>
      <w:r>
        <w:t>Площадь строительных фондов и приросты площади строительных</w:t>
      </w:r>
      <w:r>
        <w:br/>
        <w:t>фондов по расчетным элементам территориального деления с разделением</w:t>
      </w:r>
      <w:r>
        <w:br/>
        <w:t>объектов строительства на многоквартирные дома, жилые дома,</w:t>
      </w:r>
      <w:r>
        <w:br/>
        <w:t>общественные здания и производственные здания промышленных</w:t>
      </w:r>
      <w:r>
        <w:br/>
        <w:t>предприятий по этапам - на каждый год первого 5-летнего периода и на</w:t>
      </w:r>
      <w:r>
        <w:br/>
        <w:t>последующие 5-летние периоды (далее - этапы)</w:t>
      </w:r>
      <w:bookmarkEnd w:id="7"/>
      <w:bookmarkEnd w:id="8"/>
    </w:p>
    <w:p w:rsidR="0039115F" w:rsidRDefault="00682B7E">
      <w:pPr>
        <w:pStyle w:val="20"/>
        <w:framePr w:w="10142" w:h="9221" w:hRule="exact" w:wrap="none" w:vAnchor="page" w:hAnchor="page" w:x="1269" w:y="470"/>
        <w:shd w:val="clear" w:color="auto" w:fill="auto"/>
        <w:spacing w:before="0" w:line="480" w:lineRule="exact"/>
        <w:ind w:firstLine="820"/>
        <w:jc w:val="both"/>
      </w:pPr>
      <w:r>
        <w:rPr>
          <w:rStyle w:val="21"/>
        </w:rPr>
        <w:t>Современное состояние</w:t>
      </w:r>
    </w:p>
    <w:p w:rsidR="0039115F" w:rsidRDefault="00682B7E">
      <w:pPr>
        <w:pStyle w:val="20"/>
        <w:framePr w:w="10142" w:h="9221" w:hRule="exact" w:wrap="none" w:vAnchor="page" w:hAnchor="page" w:x="1269" w:y="470"/>
        <w:shd w:val="clear" w:color="auto" w:fill="auto"/>
        <w:spacing w:before="0" w:line="480" w:lineRule="exact"/>
        <w:ind w:right="180" w:firstLine="820"/>
        <w:jc w:val="both"/>
      </w:pPr>
      <w:r>
        <w:t>В настоящее время в селе действуют разводящие тепловые сети от сущест-</w:t>
      </w:r>
      <w:r>
        <w:br/>
        <w:t>вующих источников тепла. Водяные тепловые сети выполнены двухтрубными</w:t>
      </w:r>
      <w:r>
        <w:br/>
        <w:t>тупиковыми, подающими тепло одновременно на отопление. Теплоноситель - вода с параметрами 65-40°С.</w:t>
      </w:r>
    </w:p>
    <w:p w:rsidR="0039115F" w:rsidRDefault="00682B7E">
      <w:pPr>
        <w:pStyle w:val="20"/>
        <w:framePr w:w="10142" w:h="9221" w:hRule="exact" w:wrap="none" w:vAnchor="page" w:hAnchor="page" w:x="1269" w:y="470"/>
        <w:shd w:val="clear" w:color="auto" w:fill="auto"/>
        <w:spacing w:before="0" w:line="480" w:lineRule="exact"/>
        <w:ind w:firstLine="820"/>
        <w:jc w:val="both"/>
      </w:pPr>
      <w:r>
        <w:t>Прокладка тепловых сетей принята подземная бесканальная.</w:t>
      </w:r>
    </w:p>
    <w:p w:rsidR="0039115F" w:rsidRDefault="00682B7E">
      <w:pPr>
        <w:pStyle w:val="20"/>
        <w:framePr w:w="10142" w:h="9221" w:hRule="exact" w:wrap="none" w:vAnchor="page" w:hAnchor="page" w:x="1269" w:y="470"/>
        <w:shd w:val="clear" w:color="auto" w:fill="auto"/>
        <w:spacing w:before="0" w:line="480" w:lineRule="exact"/>
        <w:ind w:right="180" w:firstLine="820"/>
        <w:jc w:val="both"/>
      </w:pPr>
      <w:r>
        <w:t>Общая протяженность сетей теплоснабжения в 2-х трубном исполнении</w:t>
      </w:r>
      <w:r>
        <w:br/>
        <w:t>составляет 47,</w:t>
      </w:r>
      <w:r w:rsidR="0040434C">
        <w:t>055</w:t>
      </w:r>
      <w:r>
        <w:t xml:space="preserve"> км.</w:t>
      </w:r>
    </w:p>
    <w:p w:rsidR="0039115F" w:rsidRDefault="00682B7E">
      <w:pPr>
        <w:pStyle w:val="20"/>
        <w:framePr w:w="10142" w:h="9221" w:hRule="exact" w:wrap="none" w:vAnchor="page" w:hAnchor="page" w:x="1269" w:y="470"/>
        <w:shd w:val="clear" w:color="auto" w:fill="auto"/>
        <w:spacing w:before="0" w:line="480" w:lineRule="exact"/>
        <w:ind w:firstLine="820"/>
        <w:jc w:val="both"/>
      </w:pPr>
      <w:r>
        <w:t xml:space="preserve">Диаметры трубопроводов теплоснабжения - от 32 до </w:t>
      </w:r>
      <w:r w:rsidR="001B3C72">
        <w:t>325</w:t>
      </w:r>
      <w:r>
        <w:t xml:space="preserve"> мм.</w:t>
      </w:r>
    </w:p>
    <w:p w:rsidR="0039115F" w:rsidRDefault="00682B7E">
      <w:pPr>
        <w:pStyle w:val="20"/>
        <w:framePr w:w="10142" w:h="9221" w:hRule="exact" w:wrap="none" w:vAnchor="page" w:hAnchor="page" w:x="1269" w:y="470"/>
        <w:shd w:val="clear" w:color="auto" w:fill="auto"/>
        <w:spacing w:before="0" w:line="480" w:lineRule="exact"/>
        <w:ind w:firstLine="820"/>
        <w:jc w:val="left"/>
      </w:pPr>
      <w:r>
        <w:t>Степень износа тепловых сетей более 40%. Большие потери тепловой энер-</w:t>
      </w:r>
    </w:p>
    <w:p w:rsidR="0039115F" w:rsidRDefault="00682B7E">
      <w:pPr>
        <w:pStyle w:val="20"/>
        <w:framePr w:w="10142" w:h="308" w:hRule="exact" w:wrap="none" w:vAnchor="page" w:hAnchor="page" w:x="1269" w:y="9798"/>
        <w:shd w:val="clear" w:color="auto" w:fill="auto"/>
        <w:spacing w:before="0" w:line="280" w:lineRule="exact"/>
        <w:ind w:firstLine="0"/>
        <w:jc w:val="left"/>
      </w:pPr>
      <w:r>
        <w:t>гии в тепловых сетях - более 30%.</w:t>
      </w:r>
    </w:p>
    <w:p w:rsidR="0039115F" w:rsidRDefault="00682B7E">
      <w:pPr>
        <w:pStyle w:val="a9"/>
        <w:framePr w:w="9864" w:h="253" w:hRule="exact" w:wrap="none" w:vAnchor="page" w:hAnchor="page" w:x="1379" w:y="10326"/>
        <w:shd w:val="clear" w:color="auto" w:fill="auto"/>
        <w:spacing w:line="220" w:lineRule="exact"/>
      </w:pPr>
      <w:r>
        <w:t>Таблица 1. Объемы теплопотребления (существующее положение).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816"/>
        <w:gridCol w:w="1080"/>
        <w:gridCol w:w="965"/>
        <w:gridCol w:w="816"/>
        <w:gridCol w:w="960"/>
        <w:gridCol w:w="821"/>
        <w:gridCol w:w="936"/>
        <w:gridCol w:w="1032"/>
        <w:gridCol w:w="864"/>
      </w:tblGrid>
      <w:tr w:rsidR="0039115F">
        <w:trPr>
          <w:trHeight w:hRule="exact" w:val="84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Населенные</w:t>
            </w:r>
          </w:p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пункты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Исходные дан-</w:t>
            </w:r>
            <w:r>
              <w:rPr>
                <w:rStyle w:val="211pt"/>
              </w:rPr>
              <w:br/>
              <w:t>ные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Расход тепла</w:t>
            </w:r>
            <w:r>
              <w:rPr>
                <w:rStyle w:val="211pt"/>
              </w:rPr>
              <w:br/>
              <w:t>Гкал/час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Расчетная</w:t>
            </w:r>
          </w:p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потребность</w:t>
            </w:r>
          </w:p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Гкал/час</w:t>
            </w:r>
          </w:p>
        </w:tc>
      </w:tr>
      <w:tr w:rsidR="0039115F">
        <w:trPr>
          <w:trHeight w:hRule="exact" w:val="207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10142" w:h="4622" w:wrap="none" w:vAnchor="page" w:hAnchor="page" w:x="1269" w:y="10689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Население,</w:t>
            </w:r>
          </w:p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тыс.чел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Расчетная площадь</w:t>
            </w:r>
            <w:r>
              <w:rPr>
                <w:rStyle w:val="211pt"/>
              </w:rPr>
              <w:br/>
              <w:t>жилого фонда,</w:t>
            </w:r>
            <w:r>
              <w:rPr>
                <w:rStyle w:val="211pt"/>
              </w:rPr>
              <w:br/>
              <w:t>тыс.м</w:t>
            </w:r>
            <w:r>
              <w:rPr>
                <w:rStyle w:val="211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Жилой сектор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"/>
              </w:rPr>
              <w:t>Общественный сек-</w:t>
            </w:r>
            <w:r>
              <w:rPr>
                <w:rStyle w:val="211pt"/>
              </w:rPr>
              <w:br/>
              <w:t>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11pt"/>
              </w:rPr>
              <w:t>Промышленность,</w:t>
            </w:r>
            <w:r>
              <w:rPr>
                <w:rStyle w:val="211pt"/>
              </w:rPr>
              <w:br/>
              <w:t>с/х, транспорт и т.д.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"/>
              </w:rPr>
              <w:t>Неучтенные расхо-</w:t>
            </w:r>
            <w:r>
              <w:rPr>
                <w:rStyle w:val="211pt"/>
              </w:rPr>
              <w:br/>
              <w:t>ды, 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Индивидуальные</w:t>
            </w:r>
          </w:p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источники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Централизованные</w:t>
            </w:r>
          </w:p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"/>
              </w:rPr>
              <w:t>источники**</w:t>
            </w:r>
          </w:p>
        </w:tc>
      </w:tr>
      <w:tr w:rsidR="0039115F">
        <w:trPr>
          <w:trHeight w:hRule="exact"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39115F">
        <w:trPr>
          <w:trHeight w:hRule="exact" w:val="5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с. Туруханск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5089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763F3A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96,01862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C2683C" w:rsidP="00054B11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13,</w:t>
            </w:r>
            <w:r w:rsidR="00054B11">
              <w:rPr>
                <w:rStyle w:val="211pt"/>
              </w:rPr>
              <w:t>77</w:t>
            </w:r>
            <w:r>
              <w:rPr>
                <w:rStyle w:val="211pt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Pr="00C2683C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4,813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C2683C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27,881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27,881</w:t>
            </w:r>
          </w:p>
        </w:tc>
      </w:tr>
      <w:tr w:rsidR="0039115F">
        <w:trPr>
          <w:trHeight w:hRule="exact" w:val="5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10142" w:h="4622" w:wrap="none" w:vAnchor="page" w:hAnchor="page" w:x="1269" w:y="10689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2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д. Селиваниха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763F3A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1,6782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 w:rsidP="00054B11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</w:t>
            </w:r>
            <w:r w:rsidR="00C2683C">
              <w:rPr>
                <w:rStyle w:val="211pt"/>
              </w:rPr>
              <w:t>2</w:t>
            </w:r>
            <w:r w:rsidR="00054B11">
              <w:rPr>
                <w:rStyle w:val="211pt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C2683C" w:rsidP="00054B11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</w:t>
            </w:r>
            <w:r w:rsidR="00054B11">
              <w:rPr>
                <w:rStyle w:val="211pt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054B11" w:rsidP="00054B11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0,4974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 w:rsidP="00B04046">
            <w:pPr>
              <w:framePr w:w="10142" w:h="4622" w:wrap="none" w:vAnchor="page" w:hAnchor="page" w:x="1269" w:y="10689"/>
              <w:jc w:val="center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C2683C" w:rsidP="00054B11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</w:t>
            </w:r>
            <w:r w:rsidR="00054B11">
              <w:rPr>
                <w:rStyle w:val="211pt"/>
              </w:rPr>
              <w:t>4974</w:t>
            </w:r>
          </w:p>
        </w:tc>
      </w:tr>
      <w:tr w:rsidR="00B04046">
        <w:trPr>
          <w:trHeight w:hRule="exact" w:val="2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B04046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B04046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5204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B04046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97,6968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14,028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9,409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046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4,9414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B04046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046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28,3784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046" w:rsidRDefault="00B04046" w:rsidP="00B04046">
            <w:pPr>
              <w:framePr w:w="10142" w:h="4622" w:wrap="none" w:vAnchor="page" w:hAnchor="page" w:x="1269" w:y="10689"/>
              <w:jc w:val="center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046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28,3784</w:t>
            </w:r>
          </w:p>
          <w:p w:rsidR="00054B11" w:rsidRDefault="00054B11" w:rsidP="00B04046">
            <w:pPr>
              <w:pStyle w:val="20"/>
              <w:framePr w:w="10142" w:h="4622" w:wrap="none" w:vAnchor="page" w:hAnchor="page" w:x="1269" w:y="10689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</w:p>
        </w:tc>
      </w:tr>
    </w:tbl>
    <w:p w:rsidR="0039115F" w:rsidRDefault="00682B7E" w:rsidP="00B04046">
      <w:pPr>
        <w:pStyle w:val="a5"/>
        <w:framePr w:wrap="none" w:vAnchor="page" w:hAnchor="page" w:x="6242" w:y="15985"/>
        <w:shd w:val="clear" w:color="auto" w:fill="auto"/>
        <w:spacing w:line="220" w:lineRule="exact"/>
        <w:jc w:val="center"/>
      </w:pPr>
      <w:r>
        <w:t>9</w:t>
      </w:r>
    </w:p>
    <w:p w:rsidR="0039115F" w:rsidRDefault="0039115F" w:rsidP="00B04046">
      <w:pPr>
        <w:jc w:val="center"/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B04046">
      <w:pPr>
        <w:pStyle w:val="54"/>
        <w:framePr w:wrap="none" w:vAnchor="page" w:hAnchor="page" w:x="1329" w:y="1061"/>
        <w:shd w:val="clear" w:color="auto" w:fill="auto"/>
        <w:spacing w:line="220" w:lineRule="exact"/>
        <w:jc w:val="left"/>
      </w:pPr>
      <w:r>
        <w:lastRenderedPageBreak/>
        <w:t xml:space="preserve"> </w:t>
      </w:r>
    </w:p>
    <w:p w:rsidR="0039115F" w:rsidRDefault="0039115F">
      <w:pPr>
        <w:pStyle w:val="54"/>
        <w:framePr w:wrap="none" w:vAnchor="page" w:hAnchor="page" w:x="4036" w:y="1061"/>
        <w:shd w:val="clear" w:color="auto" w:fill="auto"/>
        <w:spacing w:line="220" w:lineRule="exact"/>
        <w:jc w:val="left"/>
      </w:pPr>
    </w:p>
    <w:p w:rsidR="0039115F" w:rsidRDefault="0039115F" w:rsidP="00C2683C">
      <w:pPr>
        <w:pStyle w:val="54"/>
        <w:framePr w:wrap="none" w:vAnchor="page" w:hAnchor="page" w:x="6001" w:y="1081"/>
        <w:shd w:val="clear" w:color="auto" w:fill="auto"/>
        <w:spacing w:line="220" w:lineRule="exact"/>
        <w:jc w:val="left"/>
      </w:pP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rPr>
          <w:rStyle w:val="21"/>
        </w:rPr>
        <w:t>1 очередь развития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Расчет потребности в тепле жилищно-коммунального сектора на период</w:t>
      </w:r>
      <w:r>
        <w:br/>
        <w:t>1 очереди развития, выполнен на основании данных генерального плана разме-</w:t>
      </w:r>
      <w:r>
        <w:br/>
        <w:t>щения нового жилищного строительства и реконструкции существующего жи-</w:t>
      </w:r>
      <w:r>
        <w:br/>
        <w:t>лищного фонда.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Расчетный расход тепла на отопление и вентиляцию общественных зданий</w:t>
      </w:r>
      <w:r>
        <w:br/>
        <w:t>принят по удельным отопительно-вентиляционным характеристикам в зависимо-</w:t>
      </w:r>
      <w:r>
        <w:br/>
        <w:t>сти от объема зданий.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Норма расхода горячей воды при температуре разбираемой воды 55°С при-</w:t>
      </w:r>
      <w:r>
        <w:br/>
        <w:t>нята по СНиП 2.04.01.85* «Внутренний водопровод и канализация зданий»: в</w:t>
      </w:r>
      <w:r>
        <w:br/>
        <w:t>жилых зданиях - 40% от потребления холодной воды на 1 жителя (84 л/сут), в</w:t>
      </w:r>
      <w:r>
        <w:br/>
        <w:t>общественных зданиях - в зависимости от их назначения.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Как было сказано выше, тепловые сети выполняются двухтрубными тупи-</w:t>
      </w:r>
      <w:r>
        <w:br/>
        <w:t xml:space="preserve">ковыми, подающими тепло </w:t>
      </w:r>
      <w:r w:rsidR="000B1B4C">
        <w:t xml:space="preserve"> </w:t>
      </w:r>
      <w:r>
        <w:t xml:space="preserve"> на отопление. Теплоноситель - вода с параметрами 65-40°С.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Прокладка тепловых сетей принимается подземная бесканальная в изоля-</w:t>
      </w:r>
      <w:r>
        <w:br/>
        <w:t>ции заводского исполнения и пеной методом напыления.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Для тепловых сетей исполъзуются трубы бесшовные горячедеформирован-</w:t>
      </w:r>
      <w:r>
        <w:br/>
        <w:t>ные по ТУ 14-3-1128-82.</w:t>
      </w:r>
    </w:p>
    <w:p w:rsidR="0039115F" w:rsidRDefault="00682B7E">
      <w:pPr>
        <w:pStyle w:val="20"/>
        <w:framePr w:w="9888" w:h="10680" w:hRule="exact" w:wrap="none" w:vAnchor="page" w:hAnchor="page" w:x="1396" w:y="2087"/>
        <w:shd w:val="clear" w:color="auto" w:fill="auto"/>
        <w:spacing w:before="0" w:line="480" w:lineRule="exact"/>
        <w:ind w:firstLine="740"/>
        <w:jc w:val="both"/>
      </w:pPr>
      <w:r>
        <w:t>Так же, проектом предлагается выполнить модернизацию и капитальный</w:t>
      </w:r>
      <w:r>
        <w:br/>
        <w:t>ремонт ветхих и аварийных участков существующих трубопроводов тепловых</w:t>
      </w:r>
      <w:r>
        <w:br/>
        <w:t>сетей.</w:t>
      </w:r>
    </w:p>
    <w:p w:rsidR="0039115F" w:rsidRDefault="00682B7E">
      <w:pPr>
        <w:pStyle w:val="20"/>
        <w:framePr w:w="9888" w:h="1988" w:hRule="exact" w:wrap="none" w:vAnchor="page" w:hAnchor="page" w:x="1396" w:y="13194"/>
        <w:shd w:val="clear" w:color="auto" w:fill="auto"/>
        <w:spacing w:before="0" w:line="480" w:lineRule="exact"/>
        <w:ind w:firstLine="740"/>
        <w:jc w:val="both"/>
      </w:pPr>
      <w:r>
        <w:rPr>
          <w:rStyle w:val="21"/>
        </w:rPr>
        <w:t>Расчетный срок</w:t>
      </w:r>
    </w:p>
    <w:p w:rsidR="0039115F" w:rsidRDefault="00682B7E">
      <w:pPr>
        <w:pStyle w:val="20"/>
        <w:framePr w:w="9888" w:h="1988" w:hRule="exact" w:wrap="none" w:vAnchor="page" w:hAnchor="page" w:x="1396" w:y="13194"/>
        <w:shd w:val="clear" w:color="auto" w:fill="auto"/>
        <w:spacing w:before="0" w:line="480" w:lineRule="exact"/>
        <w:ind w:firstLine="740"/>
        <w:jc w:val="both"/>
      </w:pPr>
      <w:r>
        <w:t>Определение теплопотребления жилой и общественной застройки в Туру-</w:t>
      </w:r>
      <w:r>
        <w:br/>
        <w:t>ханском сельсовете на расчетный срок производилась в соответствии с ранее</w:t>
      </w:r>
      <w:r>
        <w:br/>
        <w:t>проводимой методикой, на основании данных генерального плана о размещении</w:t>
      </w:r>
    </w:p>
    <w:p w:rsidR="0039115F" w:rsidRDefault="00682B7E">
      <w:pPr>
        <w:pStyle w:val="a5"/>
        <w:framePr w:wrap="none" w:vAnchor="page" w:hAnchor="page" w:x="6220" w:y="15994"/>
        <w:shd w:val="clear" w:color="auto" w:fill="auto"/>
        <w:spacing w:line="220" w:lineRule="exact"/>
      </w:pPr>
      <w:r>
        <w:t>10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0"/>
        <w:jc w:val="both"/>
      </w:pPr>
      <w:r>
        <w:lastRenderedPageBreak/>
        <w:t>новых объектов жилищного и социального строительства и реконструкции суще-</w:t>
      </w:r>
      <w:r>
        <w:br/>
        <w:t>ствующего жилого фонда.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К обеспечению централизованным теплоснабжением приняты все дома в</w:t>
      </w:r>
      <w:r>
        <w:br/>
        <w:t xml:space="preserve">проектируемых кварталах. Теплоснабжение </w:t>
      </w:r>
      <w:r w:rsidR="0040434C">
        <w:t xml:space="preserve">  новых жи</w:t>
      </w:r>
      <w:r>
        <w:t>лых домов частного сектора усадебного типа принимается от централизованной</w:t>
      </w:r>
      <w:r>
        <w:br/>
        <w:t>сети.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Необходимо строительство тепловых сетей в проектируемые кварталы жи-</w:t>
      </w:r>
      <w:r>
        <w:br/>
        <w:t>лой и общественно-деловой застройки, продолжение модернизации и капиталь-</w:t>
      </w:r>
      <w:r>
        <w:br/>
        <w:t>ного ремонта ветхих и аварийных участков тепловых сетей.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Планируется присоединение к центральному теплоснабжению новых квар-</w:t>
      </w:r>
      <w:r>
        <w:br/>
        <w:t>талов по ул. Мангазейская, ул. Новый поселок, ул. Луки Войно-Ясенецкого. Пла-</w:t>
      </w:r>
      <w:r>
        <w:br/>
        <w:t>нируемая площадь застройки составляет 1200 кв.м.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связи с строительством новой котельной №11 и, соответственно, пере-</w:t>
      </w:r>
      <w:r>
        <w:br/>
        <w:t>распределением тепловых нагрузок предполагается реконструкция магистраль-</w:t>
      </w:r>
      <w:r>
        <w:br/>
        <w:t>ных тепловых сетей в с.Туруханск, с заменой трубопроводов на большие диамет-</w:t>
      </w:r>
      <w:r>
        <w:br/>
        <w:t>ры в объеме:</w:t>
      </w:r>
    </w:p>
    <w:p w:rsidR="0039115F" w:rsidRDefault="00682B7E">
      <w:pPr>
        <w:pStyle w:val="20"/>
        <w:framePr w:w="9888" w:h="13578" w:hRule="exact" w:wrap="none" w:vAnchor="page" w:hAnchor="page" w:x="1396" w:y="47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4"/>
        </w:tabs>
        <w:spacing w:before="0" w:line="480" w:lineRule="exact"/>
        <w:ind w:firstLine="740"/>
        <w:jc w:val="both"/>
      </w:pPr>
      <w:r>
        <w:t>ул. Полярная - Ду 300 - 1240 м;</w:t>
      </w:r>
    </w:p>
    <w:p w:rsidR="0039115F" w:rsidRDefault="00682B7E">
      <w:pPr>
        <w:pStyle w:val="20"/>
        <w:framePr w:w="9888" w:h="13578" w:hRule="exact" w:wrap="none" w:vAnchor="page" w:hAnchor="page" w:x="1396" w:y="47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4"/>
        </w:tabs>
        <w:spacing w:before="0" w:line="480" w:lineRule="exact"/>
        <w:ind w:firstLine="740"/>
        <w:jc w:val="both"/>
      </w:pPr>
      <w:r>
        <w:t>ул. Пионерская и Бограда - Ду 250 - 292 м;</w:t>
      </w:r>
    </w:p>
    <w:p w:rsidR="0039115F" w:rsidRDefault="00682B7E">
      <w:pPr>
        <w:pStyle w:val="20"/>
        <w:framePr w:w="9888" w:h="13578" w:hRule="exact" w:wrap="none" w:vAnchor="page" w:hAnchor="page" w:x="1396" w:y="47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4"/>
        </w:tabs>
        <w:spacing w:before="0" w:line="480" w:lineRule="exact"/>
        <w:ind w:firstLine="740"/>
        <w:jc w:val="both"/>
      </w:pPr>
      <w:r>
        <w:t>ул. Масленникова - Ду 250- 442м;</w:t>
      </w:r>
    </w:p>
    <w:p w:rsidR="0039115F" w:rsidRDefault="00682B7E">
      <w:pPr>
        <w:pStyle w:val="20"/>
        <w:framePr w:w="9888" w:h="13578" w:hRule="exact" w:wrap="none" w:vAnchor="page" w:hAnchor="page" w:x="1396" w:y="47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4"/>
        </w:tabs>
        <w:spacing w:before="0" w:line="480" w:lineRule="exact"/>
        <w:ind w:firstLine="740"/>
        <w:jc w:val="both"/>
      </w:pPr>
      <w:r>
        <w:t>ул. Спандаряна, пер. Школьный - Ду 200- 606 м.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Присоединение вновь возводимых объектов к тепловым сетям рекоменду-</w:t>
      </w:r>
      <w:r>
        <w:br/>
        <w:t>ется осуществлять с устройством индивидуальных тепловых пунктов (ИТП) на</w:t>
      </w:r>
      <w:r>
        <w:br/>
        <w:t>вводах в здания. Теплоноситель - вода с параметрами 65-40°С.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Схема присоединения внутридомовых сетей задается техническими усло-</w:t>
      </w:r>
      <w:r>
        <w:br/>
        <w:t>виями на теплоснабжение для проектируемых зданий.</w:t>
      </w:r>
    </w:p>
    <w:p w:rsidR="0039115F" w:rsidRDefault="00682B7E">
      <w:pPr>
        <w:pStyle w:val="20"/>
        <w:framePr w:w="9888" w:h="13578" w:hRule="exact" w:wrap="none" w:vAnchor="page" w:hAnchor="page" w:x="1396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Регулирование температуры воды в системах отопления должно произво-</w:t>
      </w:r>
      <w:r>
        <w:br/>
        <w:t>диться в автоматическом режиме в зависимости от температуры наружного воз-</w:t>
      </w:r>
      <w:r>
        <w:br/>
        <w:t>духа.</w:t>
      </w:r>
    </w:p>
    <w:p w:rsidR="0039115F" w:rsidRDefault="00682B7E">
      <w:pPr>
        <w:pStyle w:val="a5"/>
        <w:framePr w:wrap="none" w:vAnchor="page" w:hAnchor="page" w:x="6220" w:y="15994"/>
        <w:shd w:val="clear" w:color="auto" w:fill="auto"/>
        <w:spacing w:line="220" w:lineRule="exact"/>
      </w:pPr>
      <w:r>
        <w:t>11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88" w:h="2956" w:hRule="exact" w:wrap="none" w:vAnchor="page" w:hAnchor="page" w:x="1396" w:y="470"/>
        <w:shd w:val="clear" w:color="auto" w:fill="auto"/>
        <w:spacing w:before="0" w:line="480" w:lineRule="exact"/>
        <w:ind w:firstLine="740"/>
        <w:jc w:val="both"/>
      </w:pPr>
      <w:r>
        <w:lastRenderedPageBreak/>
        <w:t>Приготовление воды для систем горячего водоснабжения осуществляется в</w:t>
      </w:r>
      <w:r>
        <w:br/>
        <w:t>узлах ввода в здание. Поддержание температуры воды на горячее водоснабжение</w:t>
      </w:r>
      <w:r>
        <w:br/>
        <w:t>осуществляется установкой регулятора на подающем трубопроводе теплосети.</w:t>
      </w:r>
    </w:p>
    <w:p w:rsidR="0039115F" w:rsidRDefault="00682B7E">
      <w:pPr>
        <w:pStyle w:val="20"/>
        <w:framePr w:w="9888" w:h="2956" w:hRule="exact" w:wrap="none" w:vAnchor="page" w:hAnchor="page" w:x="1396" w:y="470"/>
        <w:shd w:val="clear" w:color="auto" w:fill="auto"/>
        <w:spacing w:before="0" w:line="480" w:lineRule="exact"/>
        <w:ind w:firstLine="740"/>
        <w:jc w:val="both"/>
      </w:pPr>
      <w:r>
        <w:t>ИТП должны размещаться в отдельных помещениях, имеющих электропи-</w:t>
      </w:r>
      <w:r>
        <w:br/>
        <w:t>тание, электроосвещение, там же размещается система автоматизации ИТП, при-</w:t>
      </w:r>
      <w:r>
        <w:br/>
        <w:t>боры учета.</w:t>
      </w:r>
    </w:p>
    <w:p w:rsidR="0039115F" w:rsidRDefault="00682B7E">
      <w:pPr>
        <w:pStyle w:val="a5"/>
        <w:framePr w:wrap="none" w:vAnchor="page" w:hAnchor="page" w:x="6220" w:y="15994"/>
        <w:shd w:val="clear" w:color="auto" w:fill="auto"/>
        <w:spacing w:line="220" w:lineRule="exact"/>
      </w:pPr>
      <w:r>
        <w:t>12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60"/>
        <w:framePr w:w="9898" w:h="4401" w:hRule="exact" w:wrap="none" w:vAnchor="page" w:hAnchor="page" w:x="1391" w:y="472"/>
        <w:numPr>
          <w:ilvl w:val="0"/>
          <w:numId w:val="9"/>
        </w:numPr>
        <w:shd w:val="clear" w:color="auto" w:fill="auto"/>
        <w:tabs>
          <w:tab w:val="left" w:pos="819"/>
        </w:tabs>
        <w:ind w:left="300" w:firstLine="0"/>
        <w:jc w:val="left"/>
      </w:pPr>
      <w:bookmarkStart w:id="9" w:name="bookmark9"/>
      <w:r>
        <w:lastRenderedPageBreak/>
        <w:t>Объемы потребления тепловой энергии (мощности), теплоносителя и</w:t>
      </w:r>
      <w:r>
        <w:br/>
        <w:t>приросты потребления тепловой энергии (мощности), теплоносителя с</w:t>
      </w:r>
      <w:r>
        <w:br/>
        <w:t>разделением по видам теплопотребления в каждом расчетном элементе</w:t>
      </w:r>
      <w:r>
        <w:br/>
        <w:t>территориального деления на каждом этапе</w:t>
      </w:r>
      <w:bookmarkEnd w:id="9"/>
    </w:p>
    <w:p w:rsidR="0039115F" w:rsidRDefault="00682B7E">
      <w:pPr>
        <w:pStyle w:val="20"/>
        <w:framePr w:w="9898" w:h="4401" w:hRule="exact" w:wrap="none" w:vAnchor="page" w:hAnchor="page" w:x="1391" w:y="472"/>
        <w:shd w:val="clear" w:color="auto" w:fill="auto"/>
        <w:spacing w:before="0" w:line="480" w:lineRule="exact"/>
        <w:ind w:firstLine="740"/>
        <w:jc w:val="both"/>
      </w:pPr>
      <w:r>
        <w:t>Согласно таблице нагрузок по потребителям с. Туруханск и д. Селиваниха</w:t>
      </w:r>
      <w:r>
        <w:br/>
        <w:t>объем потребления тепловой энергии для жилых и общественных зданий по ви-</w:t>
      </w:r>
      <w:r>
        <w:br/>
        <w:t>дам теплопотребления в каждом расчетном элементе территориального деления</w:t>
      </w:r>
      <w:r>
        <w:br/>
        <w:t>представлено в таблицах 4 и 5 в соответствии с разделом 8.3.2. Тепловые сети</w:t>
      </w:r>
      <w:r>
        <w:br/>
        <w:t>Г енерального плана:</w:t>
      </w:r>
    </w:p>
    <w:p w:rsidR="0039115F" w:rsidRDefault="00682B7E" w:rsidP="000B1B4C">
      <w:pPr>
        <w:pStyle w:val="a9"/>
        <w:framePr w:w="9566" w:h="605" w:hRule="exact" w:wrap="none" w:vAnchor="page" w:hAnchor="page" w:x="1708" w:y="4943"/>
        <w:shd w:val="clear" w:color="auto" w:fill="auto"/>
        <w:spacing w:line="274" w:lineRule="exact"/>
        <w:jc w:val="center"/>
      </w:pPr>
      <w:r>
        <w:t>Таблица 2. Объем потребления тепловой энергии объектами нового строительства в с. Туру-</w:t>
      </w:r>
      <w:r>
        <w:br/>
        <w:t>ханск.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06"/>
        <w:gridCol w:w="1133"/>
        <w:gridCol w:w="994"/>
        <w:gridCol w:w="850"/>
        <w:gridCol w:w="1277"/>
        <w:gridCol w:w="1013"/>
      </w:tblGrid>
      <w:tr w:rsidR="0039115F">
        <w:trPr>
          <w:trHeight w:hRule="exact" w:val="2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after="60" w:line="220" w:lineRule="exact"/>
              <w:ind w:left="280" w:firstLine="0"/>
              <w:jc w:val="left"/>
            </w:pPr>
            <w:r>
              <w:rPr>
                <w:rStyle w:val="211pt"/>
              </w:rPr>
              <w:t>№</w:t>
            </w:r>
          </w:p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60" w:line="220" w:lineRule="exact"/>
              <w:ind w:left="28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потребителя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Расчетный тепловой поток, Г кал/ч</w:t>
            </w:r>
          </w:p>
        </w:tc>
      </w:tr>
      <w:tr w:rsidR="0039115F">
        <w:trPr>
          <w:trHeight w:hRule="exact" w:val="76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</w:pPr>
          </w:p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11pt"/>
              </w:rPr>
              <w:t>отопле-</w:t>
            </w:r>
          </w:p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венти-</w:t>
            </w:r>
          </w:p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ГВС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"/>
              </w:rPr>
              <w:t>техноло-</w:t>
            </w:r>
          </w:p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"/>
              </w:rPr>
              <w:t>гические</w:t>
            </w:r>
          </w:p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"/>
              </w:rPr>
              <w:t>нужды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всего</w:t>
            </w:r>
          </w:p>
        </w:tc>
      </w:tr>
      <w:tr w:rsidR="0039115F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Административное здание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0,046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0,296</w:t>
            </w:r>
          </w:p>
        </w:tc>
      </w:tr>
      <w:tr w:rsidR="0039115F"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11pt"/>
              </w:rPr>
              <w:t>Физкультурно-оздоровительный</w:t>
            </w:r>
          </w:p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комплекс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1,49</w:t>
            </w:r>
          </w:p>
        </w:tc>
      </w:tr>
      <w:tr w:rsidR="0039115F">
        <w:trPr>
          <w:trHeight w:hRule="exact"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Детский сад на 80 мест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0,275</w:t>
            </w:r>
          </w:p>
        </w:tc>
      </w:tr>
      <w:tr w:rsidR="0039115F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Магазин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0,067</w:t>
            </w:r>
          </w:p>
        </w:tc>
      </w:tr>
      <w:tr w:rsidR="0039115F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Баня на 30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0,294</w:t>
            </w:r>
          </w:p>
        </w:tc>
      </w:tr>
      <w:tr w:rsidR="0039115F">
        <w:trPr>
          <w:trHeight w:hRule="exact"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787" w:h="2880" w:wrap="none" w:vAnchor="page" w:hAnchor="page" w:x="1444" w:y="552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87" w:h="2880" w:wrap="none" w:vAnchor="page" w:hAnchor="page" w:x="1444" w:y="5522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"/>
              </w:rPr>
              <w:t>2,422</w:t>
            </w:r>
          </w:p>
        </w:tc>
      </w:tr>
    </w:tbl>
    <w:p w:rsidR="0039115F" w:rsidRDefault="00682B7E" w:rsidP="000B1B4C">
      <w:pPr>
        <w:pStyle w:val="a9"/>
        <w:framePr w:w="9806" w:h="605" w:hRule="exact" w:wrap="none" w:vAnchor="page" w:hAnchor="page" w:x="1468" w:y="8648"/>
        <w:shd w:val="clear" w:color="auto" w:fill="auto"/>
        <w:spacing w:line="269" w:lineRule="exact"/>
        <w:jc w:val="center"/>
      </w:pPr>
      <w:r>
        <w:t>Таблица 3. Объем потребления тепловой энергии объектами нового строительства в д. Селива-</w:t>
      </w:r>
      <w:r>
        <w:br/>
        <w:t>ниха.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4166"/>
        <w:gridCol w:w="974"/>
        <w:gridCol w:w="974"/>
        <w:gridCol w:w="830"/>
        <w:gridCol w:w="1114"/>
        <w:gridCol w:w="1123"/>
      </w:tblGrid>
      <w:tr w:rsidR="0039115F">
        <w:trPr>
          <w:trHeight w:hRule="exact" w:val="26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after="60" w:line="220" w:lineRule="exact"/>
              <w:ind w:left="280" w:firstLine="0"/>
              <w:jc w:val="left"/>
            </w:pPr>
            <w:r>
              <w:rPr>
                <w:rStyle w:val="211pt"/>
              </w:rPr>
              <w:t>№</w:t>
            </w:r>
          </w:p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60" w:line="220" w:lineRule="exact"/>
              <w:ind w:left="28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потребителя</w:t>
            </w: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Расчетный тепловой поток, МВт</w:t>
            </w:r>
          </w:p>
        </w:tc>
      </w:tr>
      <w:tr w:rsidR="0039115F">
        <w:trPr>
          <w:trHeight w:hRule="exact" w:val="922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83" w:h="3269" w:wrap="none" w:vAnchor="page" w:hAnchor="page" w:x="1396" w:y="9223"/>
            </w:pPr>
          </w:p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83" w:h="3269" w:wrap="none" w:vAnchor="page" w:hAnchor="page" w:x="1396" w:y="9223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ото-</w:t>
            </w:r>
          </w:p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120" w:line="220" w:lineRule="exact"/>
              <w:ind w:left="160" w:firstLine="0"/>
              <w:jc w:val="left"/>
            </w:pPr>
            <w:r>
              <w:rPr>
                <w:rStyle w:val="211pt"/>
              </w:rPr>
              <w:t>пление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after="120" w:line="220" w:lineRule="exact"/>
              <w:ind w:right="240" w:firstLine="0"/>
            </w:pPr>
            <w:r>
              <w:rPr>
                <w:rStyle w:val="211pt"/>
              </w:rPr>
              <w:t>венти-</w:t>
            </w:r>
          </w:p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ляция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ГВС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1pt"/>
              </w:rPr>
              <w:t>техноло-</w:t>
            </w:r>
          </w:p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1pt"/>
              </w:rPr>
              <w:t>гические</w:t>
            </w:r>
          </w:p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"/>
              </w:rPr>
              <w:t>нужды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всего</w:t>
            </w:r>
          </w:p>
        </w:tc>
      </w:tr>
      <w:tr w:rsidR="0039115F">
        <w:trPr>
          <w:trHeight w:hRule="exact"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Аэровокзал на 100 чел.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0,213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right="240" w:firstLine="0"/>
            </w:pPr>
            <w:r>
              <w:rPr>
                <w:rStyle w:val="211pt"/>
              </w:rPr>
              <w:t>0,174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0,397</w:t>
            </w:r>
          </w:p>
        </w:tc>
      </w:tr>
      <w:tr w:rsidR="0039115F">
        <w:trPr>
          <w:trHeight w:hRule="exact" w:val="3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Туристическая гостиница на 40 чел.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0,462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right="240" w:firstLine="0"/>
            </w:pPr>
            <w:r>
              <w:rPr>
                <w:rStyle w:val="211pt"/>
              </w:rPr>
              <w:t>0,225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0,012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0,699</w:t>
            </w:r>
          </w:p>
        </w:tc>
      </w:tr>
      <w:tr w:rsidR="0039115F">
        <w:trPr>
          <w:trHeight w:hRule="exact"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Больница: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1,679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1,386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0,044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3,109</w:t>
            </w:r>
          </w:p>
        </w:tc>
      </w:tr>
      <w:tr w:rsidR="0039115F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Речной вокзал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0,149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right="240" w:firstLine="0"/>
            </w:pPr>
            <w:r>
              <w:rPr>
                <w:rStyle w:val="211pt"/>
              </w:rPr>
              <w:t>0,031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0,001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0,181</w:t>
            </w:r>
          </w:p>
        </w:tc>
      </w:tr>
      <w:tr w:rsidR="0039115F">
        <w:trPr>
          <w:trHeight w:hRule="exact"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Жилые дома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0,02988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0,088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0,118</w:t>
            </w:r>
          </w:p>
        </w:tc>
      </w:tr>
      <w:tr w:rsidR="0039115F">
        <w:trPr>
          <w:trHeight w:hRule="exact" w:val="3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83" w:h="3269" w:wrap="none" w:vAnchor="page" w:hAnchor="page" w:x="1396" w:y="9223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83" w:h="3269" w:wrap="none" w:vAnchor="page" w:hAnchor="page" w:x="1396" w:y="92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83" w:h="3269" w:wrap="none" w:vAnchor="page" w:hAnchor="page" w:x="1396" w:y="922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83" w:h="3269" w:wrap="none" w:vAnchor="page" w:hAnchor="page" w:x="1396" w:y="92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83" w:h="3269" w:wrap="none" w:vAnchor="page" w:hAnchor="page" w:x="1396" w:y="922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83" w:h="3269" w:wrap="none" w:vAnchor="page" w:hAnchor="page" w:x="1396" w:y="9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3,408</w:t>
            </w:r>
          </w:p>
        </w:tc>
      </w:tr>
    </w:tbl>
    <w:p w:rsidR="0039115F" w:rsidRDefault="00682B7E">
      <w:pPr>
        <w:pStyle w:val="a9"/>
        <w:framePr w:wrap="none" w:vAnchor="page" w:hAnchor="page" w:x="4271" w:y="12776"/>
        <w:shd w:val="clear" w:color="auto" w:fill="auto"/>
        <w:spacing w:line="220" w:lineRule="exact"/>
        <w:jc w:val="left"/>
      </w:pPr>
      <w:r>
        <w:rPr>
          <w:rStyle w:val="aa"/>
        </w:rPr>
        <w:t>Таблица 4. Суммарный объем теплопотребления (проектируемый).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7"/>
        <w:gridCol w:w="1901"/>
        <w:gridCol w:w="4378"/>
        <w:gridCol w:w="2017"/>
      </w:tblGrid>
      <w:tr w:rsidR="0039115F" w:rsidTr="00B04046">
        <w:trPr>
          <w:trHeight w:hRule="exact" w:val="85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Населенные</w:t>
            </w:r>
          </w:p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пункты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"/>
              </w:rPr>
              <w:t>Исходные дан-</w:t>
            </w:r>
            <w:r>
              <w:rPr>
                <w:rStyle w:val="211pt"/>
              </w:rPr>
              <w:br/>
              <w:t>ные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"/>
              </w:rPr>
              <w:t>Расход тепла</w:t>
            </w:r>
            <w:r>
              <w:rPr>
                <w:rStyle w:val="211pt"/>
              </w:rPr>
              <w:br/>
              <w:t>Гкал/час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"/>
              </w:rPr>
              <w:t>Расчетная</w:t>
            </w:r>
          </w:p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"/>
              </w:rPr>
              <w:t>потребность</w:t>
            </w:r>
          </w:p>
          <w:p w:rsidR="0039115F" w:rsidRDefault="00682B7E" w:rsidP="00B04046">
            <w:pPr>
              <w:pStyle w:val="20"/>
              <w:framePr w:w="9826" w:h="787" w:wrap="none" w:vAnchor="page" w:hAnchor="page" w:x="1531" w:y="1314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"/>
              </w:rPr>
              <w:t>Гкал/час</w:t>
            </w:r>
          </w:p>
        </w:tc>
      </w:tr>
    </w:tbl>
    <w:p w:rsidR="0039115F" w:rsidRDefault="00682B7E">
      <w:pPr>
        <w:pStyle w:val="a5"/>
        <w:framePr w:wrap="none" w:vAnchor="page" w:hAnchor="page" w:x="6215" w:y="15992"/>
        <w:shd w:val="clear" w:color="auto" w:fill="auto"/>
        <w:spacing w:line="220" w:lineRule="exact"/>
      </w:pPr>
      <w:r>
        <w:t>13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7"/>
        <w:gridCol w:w="912"/>
        <w:gridCol w:w="989"/>
        <w:gridCol w:w="883"/>
        <w:gridCol w:w="917"/>
        <w:gridCol w:w="909"/>
        <w:gridCol w:w="709"/>
        <w:gridCol w:w="960"/>
        <w:gridCol w:w="922"/>
        <w:gridCol w:w="989"/>
      </w:tblGrid>
      <w:tr w:rsidR="0039115F" w:rsidTr="00D77AA0">
        <w:trPr>
          <w:cantSplit/>
          <w:trHeight w:hRule="exact" w:val="210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1pt"/>
              </w:rPr>
              <w:t>Население,</w:t>
            </w:r>
            <w:r>
              <w:rPr>
                <w:rStyle w:val="211pt"/>
              </w:rPr>
              <w:br/>
              <w:t>тыс.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Pr="00D77AA0" w:rsidRDefault="00D77AA0" w:rsidP="00D77AA0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340" w:lineRule="exact"/>
              <w:ind w:left="113" w:right="113" w:firstLine="0"/>
              <w:jc w:val="both"/>
              <w:rPr>
                <w:b/>
                <w:sz w:val="22"/>
                <w:szCs w:val="22"/>
              </w:rPr>
            </w:pPr>
            <w:r w:rsidRPr="00D77AA0">
              <w:rPr>
                <w:rStyle w:val="217pt-1pt"/>
                <w:b w:val="0"/>
                <w:sz w:val="22"/>
                <w:szCs w:val="22"/>
              </w:rPr>
              <w:t xml:space="preserve">Расчетная площадь жил.фонда </w:t>
            </w:r>
            <w:r>
              <w:rPr>
                <w:rStyle w:val="217pt-1pt"/>
                <w:b w:val="0"/>
                <w:sz w:val="22"/>
                <w:szCs w:val="22"/>
              </w:rPr>
              <w:t xml:space="preserve"> </w:t>
            </w:r>
            <w:r w:rsidRPr="00D77AA0">
              <w:rPr>
                <w:rStyle w:val="217pt-1pt"/>
                <w:b w:val="0"/>
                <w:sz w:val="22"/>
                <w:szCs w:val="22"/>
              </w:rPr>
              <w:t>тыс.м2</w:t>
            </w:r>
          </w:p>
          <w:p w:rsidR="0039115F" w:rsidRPr="00D77AA0" w:rsidRDefault="00D77AA0" w:rsidP="00D77AA0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140" w:lineRule="exact"/>
              <w:ind w:left="113" w:right="113" w:firstLine="0"/>
              <w:jc w:val="both"/>
            </w:pPr>
            <w:r>
              <w:rPr>
                <w:rStyle w:val="27pt0pt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Жилой сектор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1pt"/>
              </w:rPr>
              <w:t>Общественный сек-</w:t>
            </w:r>
            <w:r>
              <w:rPr>
                <w:rStyle w:val="211pt"/>
              </w:rPr>
              <w:br/>
              <w:t>тор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1pt"/>
              </w:rPr>
              <w:t>Промышленность,</w:t>
            </w:r>
            <w:r>
              <w:rPr>
                <w:rStyle w:val="211pt"/>
              </w:rPr>
              <w:br/>
              <w:t>с/х, транспорт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1pt"/>
              </w:rPr>
              <w:t>Неучтенные расходы,</w:t>
            </w:r>
            <w:r>
              <w:rPr>
                <w:rStyle w:val="211pt"/>
              </w:rPr>
              <w:br/>
              <w:t>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1pt"/>
              </w:rPr>
              <w:t>Индивидуальные ис-</w:t>
            </w:r>
            <w:r>
              <w:rPr>
                <w:rStyle w:val="211pt"/>
              </w:rPr>
              <w:br/>
              <w:t>точники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after="60" w:line="220" w:lineRule="exact"/>
              <w:ind w:left="140" w:firstLine="0"/>
              <w:jc w:val="left"/>
            </w:pPr>
            <w:r>
              <w:rPr>
                <w:rStyle w:val="211pt"/>
              </w:rPr>
              <w:t>Централизованные</w:t>
            </w:r>
          </w:p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источники**</w:t>
            </w:r>
          </w:p>
        </w:tc>
      </w:tr>
      <w:tr w:rsidR="0039115F" w:rsidTr="0001619B">
        <w:trPr>
          <w:trHeight w:hRule="exact" w:val="28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</w:t>
            </w:r>
          </w:p>
        </w:tc>
      </w:tr>
      <w:tr w:rsidR="0039115F" w:rsidTr="0001619B">
        <w:trPr>
          <w:trHeight w:hRule="exact" w:val="259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 очередь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105pt"/>
              </w:rPr>
              <w:t>5380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134,5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"/>
              </w:rPr>
              <w:t>24,424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"/>
              </w:rPr>
              <w:t>9,845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1,222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35,491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37,621</w:t>
            </w:r>
          </w:p>
        </w:tc>
      </w:tr>
      <w:tr w:rsidR="0039115F" w:rsidTr="0001619B">
        <w:trPr>
          <w:trHeight w:hRule="exact" w:val="51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after="60" w:line="210" w:lineRule="exact"/>
              <w:ind w:left="160" w:firstLine="0"/>
              <w:jc w:val="left"/>
            </w:pPr>
            <w:r>
              <w:rPr>
                <w:rStyle w:val="2105pt"/>
              </w:rPr>
              <w:t>0,005</w:t>
            </w:r>
            <w:r w:rsidR="0001619B">
              <w:rPr>
                <w:rStyle w:val="2105pt"/>
              </w:rPr>
              <w:t>9</w:t>
            </w:r>
          </w:p>
          <w:p w:rsidR="0039115F" w:rsidRDefault="0001619B">
            <w:pPr>
              <w:pStyle w:val="20"/>
              <w:framePr w:w="9826" w:h="5357" w:wrap="none" w:vAnchor="page" w:hAnchor="page" w:x="1425" w:y="626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0,0059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0,0059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</w:tr>
      <w:tr w:rsidR="0039115F" w:rsidTr="0001619B">
        <w:trPr>
          <w:trHeight w:hRule="exact" w:val="264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с. Туруханск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5260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131,5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23,934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9,647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1,197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34,778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36,865</w:t>
            </w:r>
          </w:p>
        </w:tc>
      </w:tr>
      <w:tr w:rsidR="0039115F" w:rsidTr="0001619B">
        <w:trPr>
          <w:trHeight w:hRule="exact" w:val="514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11pt"/>
              </w:rPr>
              <w:t>0,005</w:t>
            </w:r>
            <w:r w:rsidR="0001619B">
              <w:rPr>
                <w:rStyle w:val="211pt"/>
              </w:rPr>
              <w:t>9</w:t>
            </w:r>
          </w:p>
          <w:p w:rsidR="0039115F" w:rsidRDefault="0001619B">
            <w:pPr>
              <w:pStyle w:val="20"/>
              <w:framePr w:w="9826" w:h="5357" w:wrap="none" w:vAnchor="page" w:hAnchor="page" w:x="1425" w:y="62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0,0059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0,0059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</w:tr>
      <w:tr w:rsidR="0039115F" w:rsidTr="0001619B">
        <w:trPr>
          <w:trHeight w:hRule="exact" w:val="28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д. Селиваниха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0,490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0,198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0,025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0,713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0,756</w:t>
            </w:r>
          </w:p>
        </w:tc>
      </w:tr>
      <w:tr w:rsidR="0039115F" w:rsidTr="0001619B">
        <w:trPr>
          <w:trHeight w:hRule="exact" w:val="264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after="120" w:line="210" w:lineRule="exact"/>
              <w:ind w:left="280"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105pt"/>
              </w:rPr>
              <w:t>5635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2105pt"/>
              </w:rPr>
              <w:t>168,9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"/>
              </w:rPr>
              <w:t>26,149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"/>
              </w:rPr>
              <w:t>10,955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1,308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38,412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40,717</w:t>
            </w:r>
          </w:p>
        </w:tc>
      </w:tr>
      <w:tr w:rsidR="0039115F" w:rsidTr="0001619B">
        <w:trPr>
          <w:trHeight w:hRule="exact" w:val="264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"/>
              </w:rPr>
              <w:t>0,034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826" w:h="5357" w:wrap="none" w:vAnchor="page" w:hAnchor="page" w:x="1425" w:y="62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0,034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0,034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</w:tr>
      <w:tr w:rsidR="0039115F" w:rsidTr="0001619B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с. Туруханск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5510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165,3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25,632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10,739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1,282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37,653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39,912</w:t>
            </w:r>
          </w:p>
        </w:tc>
      </w:tr>
      <w:tr w:rsidR="0039115F" w:rsidTr="0001619B">
        <w:trPr>
          <w:trHeight w:hRule="exact" w:val="3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д. Селиваниха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0,517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0,216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0,026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0,759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826" w:h="5357" w:wrap="none" w:vAnchor="page" w:hAnchor="page" w:x="1425" w:y="6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26" w:h="5357" w:wrap="none" w:vAnchor="page" w:hAnchor="page" w:x="1425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0,805</w:t>
            </w:r>
          </w:p>
        </w:tc>
      </w:tr>
    </w:tbl>
    <w:p w:rsidR="0039115F" w:rsidRDefault="00682B7E">
      <w:pPr>
        <w:pStyle w:val="60"/>
        <w:framePr w:w="9883" w:h="4397" w:hRule="exact" w:wrap="none" w:vAnchor="page" w:hAnchor="page" w:x="1391" w:y="6525"/>
        <w:numPr>
          <w:ilvl w:val="0"/>
          <w:numId w:val="9"/>
        </w:numPr>
        <w:shd w:val="clear" w:color="auto" w:fill="auto"/>
        <w:tabs>
          <w:tab w:val="left" w:pos="615"/>
        </w:tabs>
        <w:ind w:firstLine="0"/>
        <w:jc w:val="left"/>
      </w:pPr>
      <w:bookmarkStart w:id="10" w:name="bookmark10"/>
      <w:r>
        <w:t>Потребление тепловой энергии (мощности) и теплоносителя объектами,</w:t>
      </w:r>
      <w:r>
        <w:br/>
        <w:t>расположенными в производственных зонах, с учетом возможных</w:t>
      </w:r>
      <w:r>
        <w:br/>
        <w:t>изменений производственных зон и их перепрофилирования и приросты</w:t>
      </w:r>
      <w:r>
        <w:br/>
        <w:t>потребления тепловой энергии (мощности), теплоносителя</w:t>
      </w:r>
      <w:r>
        <w:br/>
        <w:t>производственными объектами с разделением по видам теплопотребления и</w:t>
      </w:r>
      <w:r>
        <w:br/>
        <w:t>по видам теплоносителя (горячая вода и пар) на каждом этапе</w:t>
      </w:r>
      <w:r>
        <w:br/>
      </w:r>
      <w:r>
        <w:rPr>
          <w:rStyle w:val="61"/>
        </w:rPr>
        <w:t>Объем потребления тепловой энергии для объектов расположенных в про-</w:t>
      </w:r>
      <w:r>
        <w:rPr>
          <w:rStyle w:val="61"/>
        </w:rPr>
        <w:br/>
        <w:t>изводственных зонах по видам теплопотребления и по видам теплоносителя ос-</w:t>
      </w:r>
      <w:r>
        <w:rPr>
          <w:rStyle w:val="61"/>
        </w:rPr>
        <w:br/>
        <w:t>танется без изменений на протяжении всего развития села до 2029 года.</w:t>
      </w:r>
      <w:bookmarkEnd w:id="10"/>
    </w:p>
    <w:p w:rsidR="0039115F" w:rsidRDefault="00682B7E">
      <w:pPr>
        <w:pStyle w:val="a5"/>
        <w:framePr w:wrap="none" w:vAnchor="page" w:hAnchor="page" w:x="6215" w:y="15992"/>
        <w:shd w:val="clear" w:color="auto" w:fill="auto"/>
        <w:spacing w:line="220" w:lineRule="exact"/>
      </w:pPr>
      <w:r>
        <w:t>14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14539" w:hRule="exact" w:wrap="none" w:vAnchor="page" w:hAnchor="page" w:x="1394" w:y="475"/>
        <w:shd w:val="clear" w:color="auto" w:fill="auto"/>
        <w:spacing w:after="0" w:line="480" w:lineRule="exact"/>
        <w:ind w:left="300" w:firstLine="0"/>
        <w:jc w:val="left"/>
      </w:pPr>
      <w:bookmarkStart w:id="11" w:name="bookmark11"/>
      <w:bookmarkStart w:id="12" w:name="bookmark12"/>
      <w:r>
        <w:lastRenderedPageBreak/>
        <w:t>РАЗДЕЛ 2. ПЕРСПЕКТИВНЫЕ БАЛАНСЫ ТЕПЛОВОЙ МОЩНОСТИ</w:t>
      </w:r>
      <w:bookmarkEnd w:id="11"/>
      <w:bookmarkEnd w:id="12"/>
    </w:p>
    <w:p w:rsidR="0039115F" w:rsidRDefault="00682B7E">
      <w:pPr>
        <w:pStyle w:val="50"/>
        <w:framePr w:w="9888" w:h="14539" w:hRule="exact" w:wrap="none" w:vAnchor="page" w:hAnchor="page" w:x="1394" w:y="475"/>
        <w:shd w:val="clear" w:color="auto" w:fill="auto"/>
        <w:spacing w:after="0" w:line="480" w:lineRule="exact"/>
        <w:ind w:firstLine="560"/>
        <w:jc w:val="both"/>
      </w:pPr>
      <w:bookmarkStart w:id="13" w:name="bookmark13"/>
      <w:r>
        <w:t>ИСТОЧНИКОВ ТЕПЛОВОЙ ЭНЕРГИИ И ТЕПЛОВОЙ НАГРУЗКИ</w:t>
      </w:r>
      <w:bookmarkEnd w:id="13"/>
    </w:p>
    <w:p w:rsidR="0039115F" w:rsidRDefault="00682B7E">
      <w:pPr>
        <w:pStyle w:val="50"/>
        <w:framePr w:w="9888" w:h="14539" w:hRule="exact" w:wrap="none" w:vAnchor="page" w:hAnchor="page" w:x="1394" w:y="475"/>
        <w:shd w:val="clear" w:color="auto" w:fill="auto"/>
        <w:spacing w:after="0" w:line="480" w:lineRule="exact"/>
        <w:ind w:firstLine="0"/>
      </w:pPr>
      <w:bookmarkStart w:id="14" w:name="bookmark14"/>
      <w:r>
        <w:t>ПОТРЕБИТЕЛЕЙ</w:t>
      </w:r>
      <w:bookmarkEnd w:id="14"/>
    </w:p>
    <w:p w:rsidR="0039115F" w:rsidRDefault="00682B7E">
      <w:pPr>
        <w:pStyle w:val="50"/>
        <w:framePr w:w="9888" w:h="14539" w:hRule="exact" w:wrap="none" w:vAnchor="page" w:hAnchor="page" w:x="1394" w:y="475"/>
        <w:numPr>
          <w:ilvl w:val="0"/>
          <w:numId w:val="10"/>
        </w:numPr>
        <w:shd w:val="clear" w:color="auto" w:fill="auto"/>
        <w:tabs>
          <w:tab w:val="left" w:pos="2778"/>
        </w:tabs>
        <w:spacing w:after="0" w:line="480" w:lineRule="exact"/>
        <w:ind w:left="2240" w:firstLine="0"/>
        <w:jc w:val="both"/>
      </w:pPr>
      <w:bookmarkStart w:id="15" w:name="bookmark15"/>
      <w:r>
        <w:t>Радиус эффективного теплоснабжения</w:t>
      </w:r>
      <w:bookmarkEnd w:id="15"/>
    </w:p>
    <w:p w:rsidR="0039115F" w:rsidRDefault="00682B7E">
      <w:pPr>
        <w:pStyle w:val="20"/>
        <w:framePr w:w="9888" w:h="14539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bookmarkStart w:id="16" w:name="bookmark16"/>
      <w:r>
        <w:t>Среди основных мероприятий по энергосбережению в системах тепло-</w:t>
      </w:r>
      <w:r>
        <w:br/>
        <w:t>снабжения можно выделить оптимизацию систем теплоснабжения в районе с</w:t>
      </w:r>
      <w:r>
        <w:br/>
        <w:t>учетом эффективного радиуса теплоснабжения.</w:t>
      </w:r>
      <w:bookmarkEnd w:id="16"/>
    </w:p>
    <w:p w:rsidR="0039115F" w:rsidRDefault="00682B7E">
      <w:pPr>
        <w:pStyle w:val="20"/>
        <w:framePr w:w="9888" w:h="14539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Радиус эффективного теплоснабжения позволяет определить условия, при</w:t>
      </w:r>
      <w:r>
        <w:br/>
        <w:t>которых подключение новых или увеличивающих тепловую нагрузку теплопо-</w:t>
      </w:r>
      <w:r>
        <w:br/>
        <w:t>требляющих установок к системе теплоснабжения нецелесообразно вследствие</w:t>
      </w:r>
      <w:r>
        <w:br/>
        <w:t>увеличения совокупных расходов в указанной системе на единицу тепловой</w:t>
      </w:r>
      <w:r>
        <w:br/>
        <w:t>мощности, определяемой для зоны действия каждого источника тепловой энер-</w:t>
      </w:r>
      <w:r>
        <w:br/>
        <w:t>гии.</w:t>
      </w:r>
    </w:p>
    <w:p w:rsidR="0039115F" w:rsidRDefault="00682B7E">
      <w:pPr>
        <w:pStyle w:val="20"/>
        <w:framePr w:w="9888" w:h="14539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Радиус эффективного теплоснабжения - максимальное расстояние от по-</w:t>
      </w:r>
      <w:r>
        <w:br/>
        <w:t>требляющей установки до ближайшего источника тепловой энергии в системе</w:t>
      </w:r>
      <w:r>
        <w:br/>
        <w:t>теплоснабжения, при повышении которого подключение теплопотребляющей ус-</w:t>
      </w:r>
      <w:r>
        <w:br/>
        <w:t>тановки к данной системе теплоснабжения не целесообразно по причине увели-</w:t>
      </w:r>
      <w:r>
        <w:br/>
        <w:t>чения совокупных расходов в системе теплоснабжения.</w:t>
      </w:r>
    </w:p>
    <w:p w:rsidR="0039115F" w:rsidRDefault="00682B7E">
      <w:pPr>
        <w:pStyle w:val="20"/>
        <w:framePr w:w="9888" w:h="14539" w:hRule="exact" w:wrap="none" w:vAnchor="page" w:hAnchor="page" w:x="1394" w:y="475"/>
        <w:shd w:val="clear" w:color="auto" w:fill="auto"/>
        <w:spacing w:before="0" w:line="480" w:lineRule="exact"/>
        <w:ind w:firstLine="560"/>
        <w:jc w:val="both"/>
      </w:pPr>
      <w:r>
        <w:t>Подключение дополнительной тепловой нагрузки с увеличением радиуса</w:t>
      </w:r>
      <w:r>
        <w:br/>
        <w:t>действия источника тепловой энергии приводит к возрастанию затрат на произ-</w:t>
      </w:r>
      <w:r>
        <w:br/>
        <w:t>водство и транспорт тепловой энергии и одновременно к увеличению доходов от</w:t>
      </w:r>
      <w:r>
        <w:br/>
        <w:t>дополнительного объема ее реализации. Радиус эффективного теплоснабжения</w:t>
      </w:r>
      <w:r>
        <w:br/>
        <w:t>представляет собой то расстояние, при котором увеличение доходов равно по ве-</w:t>
      </w:r>
      <w:r>
        <w:br/>
        <w:t>личине возрастанию затрат. Для действующих источников тепловой энергии это</w:t>
      </w:r>
      <w:r>
        <w:br/>
        <w:t>означает, что удельные затраты (на единицу отпущенной потребителям тепловой</w:t>
      </w:r>
      <w:r>
        <w:br/>
        <w:t>энергии) являются минимальными.</w:t>
      </w:r>
    </w:p>
    <w:p w:rsidR="0039115F" w:rsidRDefault="00682B7E">
      <w:pPr>
        <w:pStyle w:val="20"/>
        <w:framePr w:w="9888" w:h="14539" w:hRule="exact" w:wrap="none" w:vAnchor="page" w:hAnchor="page" w:x="1394" w:y="475"/>
        <w:shd w:val="clear" w:color="auto" w:fill="auto"/>
        <w:spacing w:before="0" w:line="480" w:lineRule="exact"/>
        <w:ind w:firstLine="560"/>
        <w:jc w:val="both"/>
      </w:pPr>
      <w:r>
        <w:t>В основу расчета были положены полуэмпирические соотношения, которые</w:t>
      </w:r>
      <w:r>
        <w:br/>
        <w:t>представлены в «Нормах по проектированию тепловых сетей», изданных в 1938</w:t>
      </w:r>
      <w:r>
        <w:br/>
        <w:t>году. Для приведения указанных зависимостей к современным условиям была</w:t>
      </w:r>
      <w:r>
        <w:br/>
        <w:t>проведена дополнительная работа по анализу структуры себестоимости произ-</w:t>
      </w:r>
    </w:p>
    <w:p w:rsidR="0039115F" w:rsidRDefault="0001619B">
      <w:pPr>
        <w:pStyle w:val="a5"/>
        <w:framePr w:wrap="none" w:vAnchor="page" w:hAnchor="page" w:x="6223" w:y="16297"/>
        <w:shd w:val="clear" w:color="auto" w:fill="auto"/>
        <w:spacing w:line="220" w:lineRule="exact"/>
      </w:pPr>
      <w:r>
        <w:t>15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0" w:lineRule="exact"/>
        <w:ind w:firstLine="0"/>
        <w:jc w:val="both"/>
      </w:pPr>
      <w:r>
        <w:lastRenderedPageBreak/>
        <w:t>водства и транспорта тепловой энергии в функционирующих в настоящее время</w:t>
      </w:r>
      <w:r>
        <w:br/>
        <w:t>системах теплоснабжения. В результате этой работы были получены эмпириче-</w:t>
      </w:r>
      <w:r>
        <w:br/>
        <w:t>ские коэффициенты, которые позволили уточнить имеющиеся зависимости и</w:t>
      </w:r>
      <w:r>
        <w:br/>
        <w:t>применить их для определения минимальных удельных затрат при действующих</w:t>
      </w:r>
      <w:r>
        <w:br/>
        <w:t>в настоящее время ценовых индикаторах.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after="60" w:line="480" w:lineRule="exact"/>
        <w:ind w:firstLine="600"/>
        <w:jc w:val="both"/>
      </w:pPr>
      <w:r>
        <w:t>Связь между удельными затратами на производство и транспорт тепловой</w:t>
      </w:r>
      <w:r>
        <w:br/>
        <w:t>энергии с радиусом теплоснабжения осуществляется с помощью следующей по-</w:t>
      </w:r>
      <w:r>
        <w:br/>
        <w:t>луэмпирической зависимости: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0" w:lineRule="exact"/>
        <w:ind w:firstLine="600"/>
        <w:jc w:val="both"/>
      </w:pPr>
      <w:r>
        <w:rPr>
          <w:rStyle w:val="23"/>
          <w:lang w:val="en-US" w:eastAsia="en-US" w:bidi="en-US"/>
        </w:rPr>
        <w:t>R</w:t>
      </w:r>
      <w:r w:rsidRPr="00682B7E">
        <w:rPr>
          <w:rStyle w:val="23"/>
          <w:lang w:eastAsia="en-US" w:bidi="en-US"/>
        </w:rPr>
        <w:t xml:space="preserve"> </w:t>
      </w:r>
      <w:r>
        <w:rPr>
          <w:rStyle w:val="23"/>
        </w:rPr>
        <w:t>-</w:t>
      </w:r>
      <w:r>
        <w:t xml:space="preserve"> радиус действия тепловой сети (длина главной тепловой магистрали са-</w:t>
      </w:r>
      <w:r>
        <w:br/>
        <w:t>мого протяженного вывода от источника), км;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0" w:lineRule="exact"/>
        <w:ind w:firstLine="600"/>
        <w:jc w:val="both"/>
      </w:pPr>
      <w:r>
        <w:rPr>
          <w:rStyle w:val="23"/>
          <w:lang w:val="en-US" w:eastAsia="en-US" w:bidi="en-US"/>
        </w:rPr>
        <w:t>H</w:t>
      </w:r>
      <w:r w:rsidRPr="00682B7E">
        <w:rPr>
          <w:rStyle w:val="23"/>
          <w:lang w:eastAsia="en-US" w:bidi="en-US"/>
        </w:rPr>
        <w:t xml:space="preserve"> </w:t>
      </w:r>
      <w:r>
        <w:rPr>
          <w:rStyle w:val="23"/>
        </w:rPr>
        <w:t>-</w:t>
      </w:r>
      <w:r>
        <w:t xml:space="preserve"> потеря напора на трение при транспорте теплоносителя по тепловой ма-</w:t>
      </w:r>
      <w:r>
        <w:br/>
        <w:t>гистрали, м. вод. ст.;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0" w:lineRule="exact"/>
        <w:ind w:firstLine="600"/>
        <w:jc w:val="both"/>
      </w:pPr>
      <w:r>
        <w:rPr>
          <w:rStyle w:val="23"/>
          <w:lang w:val="en-US" w:eastAsia="en-US" w:bidi="en-US"/>
        </w:rPr>
        <w:t>b</w:t>
      </w:r>
      <w:r w:rsidRPr="00682B7E">
        <w:rPr>
          <w:rStyle w:val="23"/>
          <w:lang w:eastAsia="en-US" w:bidi="en-US"/>
        </w:rPr>
        <w:t xml:space="preserve"> </w:t>
      </w:r>
      <w:r>
        <w:rPr>
          <w:rStyle w:val="23"/>
        </w:rPr>
        <w:t>-</w:t>
      </w:r>
      <w:r>
        <w:t xml:space="preserve"> эмпирический коэффициент удельных затрат в единицу тепловой мощно-</w:t>
      </w:r>
      <w:r>
        <w:br/>
        <w:t>сти котельной, руб/Г кал/ч;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0" w:lineRule="exact"/>
        <w:ind w:firstLine="600"/>
        <w:jc w:val="both"/>
      </w:pPr>
      <w:r>
        <w:rPr>
          <w:rStyle w:val="23"/>
          <w:lang w:val="en-US" w:eastAsia="en-US" w:bidi="en-US"/>
        </w:rPr>
        <w:t>s</w:t>
      </w:r>
      <w:r w:rsidRPr="00682B7E">
        <w:rPr>
          <w:rStyle w:val="23"/>
          <w:lang w:eastAsia="en-US" w:bidi="en-US"/>
        </w:rPr>
        <w:t xml:space="preserve"> </w:t>
      </w:r>
      <w:r>
        <w:rPr>
          <w:rStyle w:val="23"/>
        </w:rPr>
        <w:t>-</w:t>
      </w:r>
      <w:r>
        <w:t xml:space="preserve"> удельная стоимость материальной характеристики тепловой сети, руб./м</w:t>
      </w:r>
      <w:r>
        <w:rPr>
          <w:vertAlign w:val="superscript"/>
        </w:rPr>
        <w:t>2</w:t>
      </w:r>
      <w:r>
        <w:t>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283" w:lineRule="exact"/>
        <w:ind w:left="2280"/>
        <w:jc w:val="left"/>
      </w:pPr>
      <w:r>
        <w:rPr>
          <w:rStyle w:val="23"/>
          <w:lang w:val="en-US" w:eastAsia="en-US" w:bidi="en-US"/>
        </w:rPr>
        <w:t>B</w:t>
      </w:r>
      <w:r w:rsidRPr="00682B7E">
        <w:rPr>
          <w:rStyle w:val="23"/>
          <w:lang w:eastAsia="en-US" w:bidi="en-US"/>
        </w:rPr>
        <w:t xml:space="preserve"> </w:t>
      </w:r>
      <w:r>
        <w:rPr>
          <w:rStyle w:val="23"/>
        </w:rPr>
        <w:t>-</w:t>
      </w:r>
      <w:r>
        <w:t xml:space="preserve"> среднее число абонентов на единицу площади зоны действия источника теп-</w:t>
      </w:r>
      <w:r>
        <w:br/>
      </w:r>
      <w:r>
        <w:rPr>
          <w:rStyle w:val="24pt0"/>
        </w:rPr>
        <w:t>Л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5" w:lineRule="exact"/>
        <w:ind w:firstLine="0"/>
        <w:jc w:val="both"/>
      </w:pPr>
      <w:r>
        <w:t>лоснабжения, 1/км 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5" w:lineRule="exact"/>
        <w:ind w:firstLine="600"/>
        <w:jc w:val="both"/>
      </w:pPr>
      <w:r>
        <w:rPr>
          <w:rStyle w:val="23"/>
        </w:rPr>
        <w:t>П -</w:t>
      </w:r>
      <w:r>
        <w:t xml:space="preserve"> теплоплотность района, Гкал/чкм 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5" w:lineRule="exact"/>
        <w:ind w:firstLine="600"/>
        <w:jc w:val="both"/>
      </w:pPr>
      <w:r>
        <w:t>Дт - расчетный перепад температур теплоносителя в тепловой сети, °С;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5" w:lineRule="exact"/>
        <w:ind w:firstLine="600"/>
        <w:jc w:val="both"/>
      </w:pPr>
      <w:r>
        <w:t>р - поправочный коэффициент, принимаемый равным 1,3 для ТЭЦ и 1 для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5" w:lineRule="exact"/>
        <w:ind w:firstLine="600"/>
        <w:jc w:val="both"/>
      </w:pPr>
      <w:r>
        <w:t>котельных.</w:t>
      </w:r>
    </w:p>
    <w:p w:rsidR="0039115F" w:rsidRDefault="00682B7E">
      <w:pPr>
        <w:pStyle w:val="20"/>
        <w:framePr w:w="9898" w:h="11747" w:hRule="exact" w:wrap="none" w:vAnchor="page" w:hAnchor="page" w:x="1389" w:y="470"/>
        <w:shd w:val="clear" w:color="auto" w:fill="auto"/>
        <w:spacing w:before="0" w:line="485" w:lineRule="exact"/>
        <w:ind w:firstLine="600"/>
        <w:jc w:val="both"/>
      </w:pPr>
      <w:r>
        <w:t xml:space="preserve">Дифференцируя полученное соотношение по параметру </w:t>
      </w:r>
      <w:r>
        <w:rPr>
          <w:lang w:val="en-US" w:eastAsia="en-US" w:bidi="en-US"/>
        </w:rPr>
        <w:t>R</w:t>
      </w:r>
      <w:r w:rsidRPr="00682B7E">
        <w:rPr>
          <w:lang w:eastAsia="en-US" w:bidi="en-US"/>
        </w:rPr>
        <w:t xml:space="preserve">, </w:t>
      </w:r>
      <w:r>
        <w:t>и приравнивая к</w:t>
      </w:r>
      <w:r>
        <w:br/>
        <w:t>нулю производную, можно получить формулу для определения эффективного</w:t>
      </w:r>
      <w:r>
        <w:br/>
        <w:t>радиуса теплоснабжения в виде:</w:t>
      </w:r>
    </w:p>
    <w:p w:rsidR="0039115F" w:rsidRDefault="0025087A">
      <w:pPr>
        <w:framePr w:wrap="none" w:vAnchor="page" w:hAnchor="page" w:x="4380" w:y="12446"/>
        <w:rPr>
          <w:sz w:val="2"/>
          <w:szCs w:val="2"/>
        </w:rPr>
      </w:pPr>
      <w:r>
        <w:pict>
          <v:shape id="_x0000_i1027" type="#_x0000_t75" style="width:201pt;height:42pt">
            <v:imagedata r:id="rId12" r:href="rId13"/>
          </v:shape>
        </w:pict>
      </w:r>
    </w:p>
    <w:p w:rsidR="0039115F" w:rsidRDefault="00682B7E">
      <w:pPr>
        <w:pStyle w:val="20"/>
        <w:framePr w:w="9898" w:h="1018" w:hRule="exact" w:wrap="none" w:vAnchor="page" w:hAnchor="page" w:x="1389" w:y="13468"/>
        <w:shd w:val="clear" w:color="auto" w:fill="auto"/>
        <w:spacing w:before="0" w:line="480" w:lineRule="exact"/>
        <w:ind w:firstLine="600"/>
        <w:jc w:val="both"/>
      </w:pPr>
      <w:r>
        <w:t>Результаты расчета эффективного радиуса теплоснабжения для котельных,</w:t>
      </w:r>
      <w:r>
        <w:br/>
        <w:t>подключённых к тепловым сетям приводятся в таблице 5.</w:t>
      </w:r>
    </w:p>
    <w:p w:rsidR="0039115F" w:rsidRPr="0001619B" w:rsidRDefault="0001619B">
      <w:pPr>
        <w:pStyle w:val="42"/>
        <w:framePr w:w="9898" w:h="398" w:hRule="exact" w:wrap="none" w:vAnchor="page" w:hAnchor="page" w:x="1389" w:y="16201"/>
        <w:shd w:val="clear" w:color="auto" w:fill="auto"/>
        <w:spacing w:before="0" w:line="340" w:lineRule="exact"/>
        <w:rPr>
          <w:sz w:val="24"/>
          <w:szCs w:val="24"/>
        </w:rPr>
      </w:pPr>
      <w:r w:rsidRPr="0001619B">
        <w:rPr>
          <w:sz w:val="24"/>
          <w:szCs w:val="24"/>
        </w:rPr>
        <w:t>16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a9"/>
        <w:framePr w:wrap="none" w:vAnchor="page" w:hAnchor="page" w:x="11011" w:y="1439"/>
        <w:shd w:val="clear" w:color="auto" w:fill="auto"/>
        <w:spacing w:line="220" w:lineRule="exact"/>
        <w:jc w:val="left"/>
      </w:pPr>
      <w:r>
        <w:lastRenderedPageBreak/>
        <w:t>Таблица 5. Радиус эффективного теплоснабжения.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2"/>
        <w:gridCol w:w="788"/>
        <w:gridCol w:w="1134"/>
        <w:gridCol w:w="1276"/>
        <w:gridCol w:w="992"/>
        <w:gridCol w:w="992"/>
        <w:gridCol w:w="993"/>
        <w:gridCol w:w="1134"/>
        <w:gridCol w:w="992"/>
        <w:gridCol w:w="992"/>
        <w:gridCol w:w="851"/>
        <w:gridCol w:w="992"/>
        <w:gridCol w:w="992"/>
        <w:gridCol w:w="1015"/>
      </w:tblGrid>
      <w:tr w:rsidR="0039115F" w:rsidTr="00FD76A1">
        <w:trPr>
          <w:trHeight w:hRule="exact" w:val="139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Параметры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left="200" w:firstLine="0"/>
              <w:jc w:val="left"/>
            </w:pPr>
            <w:r>
              <w:rPr>
                <w:rStyle w:val="29pt"/>
              </w:rPr>
              <w:t>Ед. из-</w:t>
            </w:r>
            <w:r>
              <w:rPr>
                <w:rStyle w:val="29pt"/>
              </w:rPr>
              <w:br/>
              <w:t>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Котельная</w:t>
            </w:r>
            <w:r>
              <w:rPr>
                <w:rStyle w:val="29pt"/>
              </w:rPr>
              <w:br/>
              <w:t>№ 1 с. Ту-</w:t>
            </w:r>
            <w:r>
              <w:rPr>
                <w:rStyle w:val="29pt"/>
              </w:rPr>
              <w:br/>
              <w:t>руханск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Котельная</w:t>
            </w:r>
            <w:r>
              <w:rPr>
                <w:rStyle w:val="29pt"/>
              </w:rPr>
              <w:br/>
              <w:t>№ 2 с. Ту-</w:t>
            </w:r>
            <w:r>
              <w:rPr>
                <w:rStyle w:val="29pt"/>
              </w:rPr>
              <w:br/>
              <w:t>руханск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3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4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5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6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7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8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 9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  <w:vertAlign w:val="superscript"/>
              </w:rPr>
              <w:t>с</w:t>
            </w:r>
            <w:r>
              <w:rPr>
                <w:rStyle w:val="29pt"/>
              </w:rPr>
              <w:t xml:space="preserve">. </w:t>
            </w:r>
            <w:r>
              <w:rPr>
                <w:rStyle w:val="29pt0"/>
                <w:vertAlign w:val="superscript"/>
              </w:rPr>
              <w:t>т</w:t>
            </w:r>
            <w:r>
              <w:rPr>
                <w:rStyle w:val="29pt0"/>
              </w:rPr>
              <w:t>уру</w:t>
            </w:r>
            <w:r>
              <w:rPr>
                <w:rStyle w:val="29pt0"/>
                <w:vertAlign w:val="superscript"/>
              </w:rPr>
              <w:t>-</w:t>
            </w:r>
          </w:p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</w:t>
            </w:r>
            <w:r>
              <w:rPr>
                <w:rStyle w:val="29pt"/>
              </w:rPr>
              <w:br/>
              <w:t>10 с.</w:t>
            </w:r>
            <w:r>
              <w:rPr>
                <w:rStyle w:val="29pt"/>
              </w:rPr>
              <w:br/>
              <w:t>Туру-</w:t>
            </w:r>
            <w:r>
              <w:rPr>
                <w:rStyle w:val="29pt"/>
              </w:rPr>
              <w:br/>
              <w:t>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Котель-</w:t>
            </w:r>
            <w:r>
              <w:rPr>
                <w:rStyle w:val="29pt"/>
              </w:rPr>
              <w:br/>
              <w:t>ная №</w:t>
            </w:r>
            <w:r>
              <w:rPr>
                <w:rStyle w:val="29pt"/>
              </w:rPr>
              <w:br/>
              <w:t>11 с.</w:t>
            </w:r>
            <w:r>
              <w:rPr>
                <w:rStyle w:val="29pt"/>
              </w:rPr>
              <w:br/>
              <w:t>Туру-</w:t>
            </w:r>
            <w:r>
              <w:rPr>
                <w:rStyle w:val="29pt"/>
              </w:rPr>
              <w:br/>
              <w:t>ханск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Котель</w:t>
            </w:r>
            <w:r>
              <w:rPr>
                <w:rStyle w:val="29pt"/>
              </w:rPr>
              <w:br/>
              <w:t>ная №</w:t>
            </w:r>
            <w:r>
              <w:rPr>
                <w:rStyle w:val="29pt"/>
              </w:rPr>
              <w:br/>
              <w:t>13 д.</w:t>
            </w:r>
            <w:r>
              <w:rPr>
                <w:rStyle w:val="29pt"/>
              </w:rPr>
              <w:br/>
              <w:t>Сели-</w:t>
            </w:r>
            <w:r>
              <w:rPr>
                <w:rStyle w:val="29pt"/>
              </w:rPr>
              <w:br/>
              <w:t>ваниха</w:t>
            </w:r>
          </w:p>
        </w:tc>
      </w:tr>
      <w:tr w:rsidR="0039115F" w:rsidTr="00FD76A1">
        <w:trPr>
          <w:trHeight w:hRule="exact" w:val="7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Площадь зоны</w:t>
            </w:r>
            <w:r>
              <w:rPr>
                <w:rStyle w:val="29pt"/>
              </w:rPr>
              <w:br/>
              <w:t>действия ис-</w:t>
            </w:r>
            <w:r>
              <w:rPr>
                <w:rStyle w:val="29pt"/>
              </w:rPr>
              <w:br/>
              <w:t>точника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км</w:t>
            </w:r>
            <w:r>
              <w:rPr>
                <w:rStyle w:val="29pt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left="240" w:firstLine="0"/>
              <w:jc w:val="center"/>
            </w:pPr>
            <w:r>
              <w:rPr>
                <w:rStyle w:val="29pt"/>
              </w:rPr>
              <w:t>1998,256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left="240" w:firstLine="0"/>
              <w:jc w:val="center"/>
            </w:pPr>
            <w:r>
              <w:rPr>
                <w:rStyle w:val="29pt"/>
              </w:rPr>
              <w:t>1989,088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2396,20</w:t>
            </w:r>
            <w:r w:rsidR="00FD76A1">
              <w:rPr>
                <w:rStyle w:val="29pt"/>
              </w:rPr>
              <w:t>3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2680,963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1989,677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2430,53</w:t>
            </w:r>
            <w:r w:rsidR="00FD76A1">
              <w:rPr>
                <w:rStyle w:val="29pt"/>
              </w:rPr>
              <w:t>3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2438,9</w:t>
            </w:r>
            <w:r w:rsidR="00F85A26">
              <w:rPr>
                <w:rStyle w:val="29pt"/>
              </w:rPr>
              <w:t>1</w:t>
            </w:r>
            <w:r w:rsidR="00FD76A1">
              <w:rPr>
                <w:rStyle w:val="29pt"/>
              </w:rPr>
              <w:t>3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  <w:r w:rsidR="0001619B">
              <w:rPr>
                <w:rStyle w:val="29pt"/>
              </w:rPr>
              <w:t>1</w:t>
            </w:r>
            <w:r>
              <w:rPr>
                <w:rStyle w:val="29pt"/>
              </w:rPr>
              <w:t>08,39</w:t>
            </w:r>
            <w:r w:rsidR="00FD76A1">
              <w:rPr>
                <w:rStyle w:val="29pt"/>
              </w:rPr>
              <w:t>4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2265,55</w:t>
            </w:r>
            <w:r w:rsidR="00FD76A1">
              <w:rPr>
                <w:rStyle w:val="29pt"/>
              </w:rPr>
              <w:t>7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left="160" w:firstLine="0"/>
              <w:jc w:val="center"/>
            </w:pPr>
            <w:r>
              <w:rPr>
                <w:rStyle w:val="29pt"/>
              </w:rPr>
              <w:t>2363,62</w:t>
            </w:r>
            <w:r w:rsidR="00FD76A1">
              <w:rPr>
                <w:rStyle w:val="29pt"/>
              </w:rPr>
              <w:t>9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6A1" w:rsidRDefault="00FD76A1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left="160" w:firstLine="0"/>
              <w:jc w:val="center"/>
            </w:pPr>
            <w:r>
              <w:rPr>
                <w:rStyle w:val="29pt"/>
              </w:rPr>
              <w:t>27Т2,4</w:t>
            </w:r>
            <w:r w:rsidR="00F85A26">
              <w:rPr>
                <w:rStyle w:val="29pt"/>
              </w:rPr>
              <w:t>1</w:t>
            </w:r>
            <w:r w:rsidR="00FD76A1">
              <w:rPr>
                <w:rStyle w:val="29pt"/>
              </w:rPr>
              <w:t>0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025" w:rsidRDefault="00492025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Style w:val="29pt"/>
              </w:rPr>
            </w:pPr>
          </w:p>
          <w:p w:rsidR="0039115F" w:rsidRDefault="00682B7E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after="60" w:line="180" w:lineRule="exact"/>
              <w:ind w:left="160" w:firstLine="0"/>
              <w:jc w:val="center"/>
            </w:pPr>
            <w:r>
              <w:rPr>
                <w:rStyle w:val="29pt"/>
              </w:rPr>
              <w:t>2652,7</w:t>
            </w:r>
            <w:r w:rsidR="00FD76A1">
              <w:rPr>
                <w:rStyle w:val="29pt"/>
              </w:rPr>
              <w:t>37</w:t>
            </w:r>
          </w:p>
          <w:p w:rsidR="0039115F" w:rsidRDefault="0039115F" w:rsidP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60" w:line="180" w:lineRule="exact"/>
              <w:ind w:firstLine="0"/>
              <w:jc w:val="center"/>
            </w:pPr>
          </w:p>
        </w:tc>
      </w:tr>
      <w:tr w:rsidR="0039115F" w:rsidTr="00FD76A1">
        <w:trPr>
          <w:trHeight w:hRule="exact" w:val="97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Количество</w:t>
            </w:r>
            <w:r>
              <w:rPr>
                <w:rStyle w:val="29pt"/>
              </w:rPr>
              <w:br/>
              <w:t>абонентов в</w:t>
            </w:r>
            <w:r>
              <w:rPr>
                <w:rStyle w:val="29pt"/>
              </w:rPr>
              <w:br/>
              <w:t>зоне действия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"/>
              </w:rPr>
              <w:t>ед/км</w:t>
            </w:r>
            <w:r>
              <w:rPr>
                <w:rStyle w:val="29pt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01619B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  <w:r w:rsidR="00682B7E">
              <w:rPr>
                <w:rStyle w:val="29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85A26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85A26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F85A26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8</w:t>
            </w:r>
          </w:p>
        </w:tc>
      </w:tr>
      <w:tr w:rsidR="0039115F" w:rsidTr="00FD76A1">
        <w:trPr>
          <w:trHeight w:hRule="exact" w:val="11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29pt"/>
              </w:rPr>
              <w:t>Суммарная</w:t>
            </w:r>
            <w:r>
              <w:rPr>
                <w:rStyle w:val="29pt"/>
              </w:rPr>
              <w:br/>
              <w:t>присоединённая</w:t>
            </w:r>
            <w:r>
              <w:rPr>
                <w:rStyle w:val="29pt"/>
              </w:rPr>
              <w:br/>
              <w:t>нагрузка всех</w:t>
            </w:r>
            <w:r>
              <w:rPr>
                <w:rStyle w:val="29pt"/>
              </w:rPr>
              <w:br/>
              <w:t>потребителей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5B66E9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6,</w:t>
            </w:r>
            <w:r w:rsidR="003B05B8">
              <w:rPr>
                <w:rStyle w:val="29pt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4,</w:t>
            </w:r>
            <w:r w:rsidR="003B05B8">
              <w:rPr>
                <w:rStyle w:val="29pt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1,5</w:t>
            </w:r>
            <w:r w:rsidR="003B05B8">
              <w:rPr>
                <w:rStyle w:val="29pt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B05B8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1,6809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2,</w:t>
            </w:r>
            <w:r w:rsidR="003B05B8">
              <w:rPr>
                <w:rStyle w:val="29pt"/>
              </w:rPr>
              <w:t>4768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2,</w:t>
            </w:r>
            <w:r w:rsidR="003B05B8">
              <w:rPr>
                <w:rStyle w:val="29pt"/>
              </w:rPr>
              <w:t>2556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B05B8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  <w:r w:rsidR="00FD76A1">
              <w:rPr>
                <w:rStyle w:val="29pt"/>
              </w:rPr>
              <w:t>,</w:t>
            </w:r>
            <w:r>
              <w:rPr>
                <w:rStyle w:val="29pt"/>
              </w:rPr>
              <w:t>1238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0,5332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3,</w:t>
            </w:r>
            <w:r w:rsidR="003B05B8">
              <w:rPr>
                <w:rStyle w:val="29pt"/>
              </w:rPr>
              <w:t>4483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 w:rsidP="003B05B8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1,</w:t>
            </w:r>
            <w:r w:rsidR="003B05B8">
              <w:rPr>
                <w:rStyle w:val="29pt"/>
              </w:rPr>
              <w:t>1498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D76A1" w:rsidP="00172155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1,</w:t>
            </w:r>
            <w:r w:rsidR="00172155">
              <w:rPr>
                <w:rStyle w:val="29pt"/>
              </w:rPr>
              <w:t>7394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FD76A1" w:rsidP="00172155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9pt"/>
              </w:rPr>
              <w:t>0,</w:t>
            </w:r>
            <w:r w:rsidR="00172155">
              <w:rPr>
                <w:rStyle w:val="29pt"/>
              </w:rPr>
              <w:t>4974</w:t>
            </w:r>
          </w:p>
        </w:tc>
      </w:tr>
      <w:tr w:rsidR="0039115F" w:rsidTr="00FD76A1">
        <w:trPr>
          <w:trHeight w:hRule="exact" w:val="181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Расстояние от</w:t>
            </w:r>
            <w:r>
              <w:rPr>
                <w:rStyle w:val="29pt"/>
              </w:rPr>
              <w:br/>
              <w:t>источника до</w:t>
            </w:r>
            <w:r>
              <w:rPr>
                <w:rStyle w:val="29pt"/>
              </w:rPr>
              <w:br/>
              <w:t>наиболее</w:t>
            </w:r>
            <w:r>
              <w:rPr>
                <w:rStyle w:val="29pt"/>
              </w:rPr>
              <w:br/>
              <w:t>удалённого по-</w:t>
            </w:r>
            <w:r>
              <w:rPr>
                <w:rStyle w:val="29pt"/>
              </w:rPr>
              <w:br/>
              <w:t>требителя вдоль</w:t>
            </w:r>
            <w:r>
              <w:rPr>
                <w:rStyle w:val="29pt"/>
              </w:rPr>
              <w:br/>
              <w:t>главной маги-</w:t>
            </w:r>
            <w:r>
              <w:rPr>
                <w:rStyle w:val="29pt"/>
              </w:rPr>
              <w:br/>
              <w:t>страли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01619B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01619B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F85A26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01619B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950</w:t>
            </w:r>
          </w:p>
        </w:tc>
      </w:tr>
      <w:tr w:rsidR="0039115F" w:rsidTr="00FD76A1">
        <w:trPr>
          <w:trHeight w:hRule="exact" w:val="10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Расчётная тем-</w:t>
            </w:r>
            <w:r>
              <w:rPr>
                <w:rStyle w:val="29pt"/>
              </w:rPr>
              <w:br/>
              <w:t>пература в по-</w:t>
            </w:r>
            <w:r>
              <w:rPr>
                <w:rStyle w:val="29pt"/>
              </w:rPr>
              <w:br/>
              <w:t>дающем трубо-</w:t>
            </w:r>
            <w:r>
              <w:rPr>
                <w:rStyle w:val="29pt"/>
              </w:rPr>
              <w:br/>
              <w:t>проводе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65</w:t>
            </w:r>
          </w:p>
        </w:tc>
      </w:tr>
      <w:tr w:rsidR="0039115F" w:rsidTr="00FD76A1">
        <w:trPr>
          <w:trHeight w:hRule="exact" w:val="110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Расчётная тем-</w:t>
            </w:r>
            <w:r>
              <w:rPr>
                <w:rStyle w:val="29pt"/>
              </w:rPr>
              <w:br/>
              <w:t>пература в об-</w:t>
            </w:r>
            <w:r>
              <w:rPr>
                <w:rStyle w:val="29pt"/>
              </w:rPr>
              <w:br/>
              <w:t>ратном трубо-</w:t>
            </w:r>
            <w:r>
              <w:rPr>
                <w:rStyle w:val="29pt"/>
              </w:rPr>
              <w:br/>
              <w:t>проводе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40</w:t>
            </w:r>
          </w:p>
        </w:tc>
      </w:tr>
      <w:tr w:rsidR="0039115F" w:rsidTr="00FD76A1">
        <w:trPr>
          <w:trHeight w:hRule="exact" w:val="8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Потери давле-</w:t>
            </w:r>
            <w:r>
              <w:rPr>
                <w:rStyle w:val="29pt"/>
              </w:rPr>
              <w:br/>
              <w:t>ния в тепловой</w:t>
            </w:r>
            <w:r>
              <w:rPr>
                <w:rStyle w:val="29pt"/>
              </w:rPr>
              <w:br/>
              <w:t>сети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"/>
              </w:rPr>
              <w:t>м.вод.ст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F85A26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682B7E">
              <w:rPr>
                <w:rStyle w:val="29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9053" w:wrap="none" w:vAnchor="page" w:hAnchor="page" w:x="1108" w:y="183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30</w:t>
            </w:r>
          </w:p>
        </w:tc>
      </w:tr>
    </w:tbl>
    <w:p w:rsidR="0039115F" w:rsidRDefault="0001619B">
      <w:pPr>
        <w:pStyle w:val="54"/>
        <w:framePr w:wrap="none" w:vAnchor="page" w:hAnchor="page" w:x="1108" w:y="11360"/>
        <w:shd w:val="clear" w:color="auto" w:fill="auto"/>
        <w:spacing w:line="220" w:lineRule="exact"/>
        <w:ind w:left="7460"/>
        <w:jc w:val="left"/>
      </w:pPr>
      <w:r>
        <w:t>1</w:t>
      </w:r>
      <w:r w:rsidR="00682B7E">
        <w:t>7</w:t>
      </w:r>
    </w:p>
    <w:p w:rsidR="0039115F" w:rsidRDefault="0039115F">
      <w:pPr>
        <w:rPr>
          <w:sz w:val="2"/>
          <w:szCs w:val="2"/>
        </w:rPr>
        <w:sectPr w:rsidR="0039115F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2"/>
        <w:gridCol w:w="1037"/>
        <w:gridCol w:w="1200"/>
        <w:gridCol w:w="1200"/>
        <w:gridCol w:w="960"/>
        <w:gridCol w:w="1080"/>
        <w:gridCol w:w="1080"/>
        <w:gridCol w:w="960"/>
        <w:gridCol w:w="960"/>
        <w:gridCol w:w="936"/>
        <w:gridCol w:w="960"/>
        <w:gridCol w:w="960"/>
        <w:gridCol w:w="960"/>
        <w:gridCol w:w="850"/>
      </w:tblGrid>
      <w:tr w:rsidR="0039115F">
        <w:trPr>
          <w:trHeight w:hRule="exact" w:val="614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29pt"/>
              </w:rPr>
              <w:lastRenderedPageBreak/>
              <w:t>Эффективный</w:t>
            </w:r>
          </w:p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радиус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км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25,227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01619B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25,</w:t>
            </w:r>
            <w:r w:rsidR="0001619B">
              <w:rPr>
                <w:rStyle w:val="29pt"/>
              </w:rPr>
              <w:t>1</w:t>
            </w:r>
            <w:r>
              <w:rPr>
                <w:rStyle w:val="29pt"/>
              </w:rPr>
              <w:t>69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"/>
              </w:rPr>
              <w:t>27,625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29,220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01619B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 xml:space="preserve">25, </w:t>
            </w:r>
            <w:r w:rsidR="0001619B">
              <w:rPr>
                <w:rStyle w:val="29pt"/>
              </w:rPr>
              <w:t>1</w:t>
            </w:r>
            <w:r>
              <w:rPr>
                <w:rStyle w:val="29pt"/>
              </w:rPr>
              <w:t>73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"/>
              </w:rPr>
              <w:t>27,822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"/>
              </w:rPr>
              <w:t>27,870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"/>
              </w:rPr>
              <w:t>27,428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01619B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"/>
              </w:rPr>
              <w:t>26,86</w:t>
            </w:r>
            <w:r w:rsidR="0001619B">
              <w:rPr>
                <w:rStyle w:val="29pt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"/>
              </w:rPr>
              <w:t>27,436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 w:rsidP="0001619B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"/>
              </w:rPr>
              <w:t>29,39</w:t>
            </w:r>
            <w:r w:rsidR="0001619B">
              <w:rPr>
                <w:rStyle w:val="29pt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14774" w:h="614" w:wrap="none" w:vAnchor="page" w:hAnchor="page" w:x="1108" w:y="1389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29pt"/>
              </w:rPr>
              <w:t>29,066</w:t>
            </w:r>
          </w:p>
        </w:tc>
      </w:tr>
    </w:tbl>
    <w:p w:rsidR="0039115F" w:rsidRDefault="0001619B">
      <w:pPr>
        <w:pStyle w:val="54"/>
        <w:framePr w:wrap="none" w:vAnchor="page" w:hAnchor="page" w:x="1108" w:y="11360"/>
        <w:shd w:val="clear" w:color="auto" w:fill="auto"/>
        <w:spacing w:line="220" w:lineRule="exact"/>
        <w:ind w:left="7460"/>
        <w:jc w:val="left"/>
      </w:pPr>
      <w:r>
        <w:t>1</w:t>
      </w:r>
      <w:r w:rsidR="00682B7E">
        <w:t>8</w:t>
      </w:r>
    </w:p>
    <w:p w:rsidR="0039115F" w:rsidRDefault="0039115F">
      <w:pPr>
        <w:rPr>
          <w:sz w:val="2"/>
          <w:szCs w:val="2"/>
        </w:rPr>
        <w:sectPr w:rsidR="0039115F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3" w:h="7780" w:hRule="exact" w:wrap="none" w:vAnchor="page" w:hAnchor="page" w:x="1394" w:y="887"/>
        <w:numPr>
          <w:ilvl w:val="0"/>
          <w:numId w:val="10"/>
        </w:numPr>
        <w:shd w:val="clear" w:color="auto" w:fill="auto"/>
        <w:tabs>
          <w:tab w:val="left" w:pos="1238"/>
        </w:tabs>
        <w:spacing w:after="0" w:line="480" w:lineRule="exact"/>
        <w:ind w:left="1880" w:hanging="1180"/>
        <w:jc w:val="left"/>
      </w:pPr>
      <w:bookmarkStart w:id="17" w:name="bookmark18"/>
      <w:bookmarkStart w:id="18" w:name="bookmark19"/>
      <w:r>
        <w:lastRenderedPageBreak/>
        <w:t>Описание существующих и перспективных зон действия систем</w:t>
      </w:r>
      <w:r>
        <w:br/>
        <w:t>теплоснабжения и источников тепловой энергии</w:t>
      </w:r>
      <w:bookmarkEnd w:id="17"/>
      <w:bookmarkEnd w:id="18"/>
    </w:p>
    <w:p w:rsidR="0039115F" w:rsidRDefault="00682B7E">
      <w:pPr>
        <w:pStyle w:val="20"/>
        <w:framePr w:w="9883" w:h="7780" w:hRule="exact" w:wrap="none" w:vAnchor="page" w:hAnchor="page" w:x="1394" w:y="887"/>
        <w:shd w:val="clear" w:color="auto" w:fill="auto"/>
        <w:spacing w:before="0" w:line="480" w:lineRule="exact"/>
        <w:ind w:firstLine="700"/>
        <w:jc w:val="both"/>
      </w:pPr>
      <w:r>
        <w:t>В настоящее время на территории с. Туруханск и д. Селиваниха Турухан-</w:t>
      </w:r>
      <w:r>
        <w:br/>
        <w:t>ского ра</w:t>
      </w:r>
      <w:r w:rsidR="00D50303">
        <w:t>йона располагается 12 котельных</w:t>
      </w:r>
      <w:r>
        <w:t xml:space="preserve">, в которых установлено </w:t>
      </w:r>
      <w:r w:rsidR="00D50303">
        <w:t>59</w:t>
      </w:r>
      <w:r>
        <w:t xml:space="preserve"> котл</w:t>
      </w:r>
      <w:r w:rsidR="00CA3C9F">
        <w:t>ов</w:t>
      </w:r>
      <w:r>
        <w:t>.</w:t>
      </w:r>
    </w:p>
    <w:p w:rsidR="0039115F" w:rsidRDefault="00682B7E">
      <w:pPr>
        <w:pStyle w:val="20"/>
        <w:framePr w:w="9883" w:h="7780" w:hRule="exact" w:wrap="none" w:vAnchor="page" w:hAnchor="page" w:x="1394" w:y="887"/>
        <w:shd w:val="clear" w:color="auto" w:fill="auto"/>
        <w:spacing w:before="0" w:line="480" w:lineRule="exact"/>
        <w:ind w:firstLine="700"/>
        <w:jc w:val="both"/>
      </w:pPr>
      <w:r>
        <w:t>Тип котлов: заводского изготовления марки КВ-1,74, КВ-1,45, КВ-</w:t>
      </w:r>
      <w:r>
        <w:br/>
        <w:t>0,93, сварные котлы.</w:t>
      </w:r>
    </w:p>
    <w:p w:rsidR="0039115F" w:rsidRDefault="00682B7E">
      <w:pPr>
        <w:pStyle w:val="20"/>
        <w:framePr w:w="9883" w:h="7780" w:hRule="exact" w:wrap="none" w:vAnchor="page" w:hAnchor="page" w:x="1394" w:y="887"/>
        <w:shd w:val="clear" w:color="auto" w:fill="auto"/>
        <w:spacing w:before="0" w:line="480" w:lineRule="exact"/>
        <w:ind w:firstLine="700"/>
        <w:jc w:val="both"/>
      </w:pPr>
      <w:r>
        <w:t xml:space="preserve">Наличие, протяженность тепловых сетей: </w:t>
      </w:r>
      <w:r w:rsidR="00D50303">
        <w:t>47</w:t>
      </w:r>
      <w:r w:rsidR="006B53BE">
        <w:t>055</w:t>
      </w:r>
      <w:r>
        <w:t xml:space="preserve"> м верхового и подземного</w:t>
      </w:r>
      <w:r>
        <w:br/>
        <w:t>бесканального исполнения. Отапливаемые объекты: бюджетные организации,</w:t>
      </w:r>
      <w:r>
        <w:br/>
        <w:t>жилые дома, ИП. Используемое топливо: каменный уголь из Хакасских копий</w:t>
      </w:r>
      <w:r>
        <w:br/>
        <w:t>(Черногорский разрез)</w:t>
      </w:r>
      <w:r w:rsidR="00D50303">
        <w:t>, а также К</w:t>
      </w:r>
      <w:r w:rsidR="00054F47">
        <w:t>айеканский каменный тощий уголь</w:t>
      </w:r>
      <w:r>
        <w:t>.</w:t>
      </w:r>
    </w:p>
    <w:p w:rsidR="0039115F" w:rsidRDefault="00682B7E">
      <w:pPr>
        <w:pStyle w:val="20"/>
        <w:framePr w:w="9883" w:h="7780" w:hRule="exact" w:wrap="none" w:vAnchor="page" w:hAnchor="page" w:x="1394" w:y="887"/>
        <w:shd w:val="clear" w:color="auto" w:fill="auto"/>
        <w:spacing w:before="0" w:line="480" w:lineRule="exact"/>
        <w:ind w:firstLine="700"/>
        <w:jc w:val="both"/>
      </w:pPr>
      <w:r>
        <w:t>Согласно ФЗ от 27 июля 2010 № 190-ФЗ «О теплоснабжении» к 2020 году</w:t>
      </w:r>
      <w:r>
        <w:br/>
        <w:t>необходимо осуществить переход с открытой схемы теплоснабжения на закры-</w:t>
      </w:r>
      <w:r>
        <w:br/>
        <w:t>тую схему. Для этого предлагается разработать проектную документацию с оп-</w:t>
      </w:r>
      <w:r>
        <w:br/>
        <w:t>ределением марки и количества теплообменного оборудования, а также запорной</w:t>
      </w:r>
      <w:r>
        <w:br/>
        <w:t>арматуры.</w:t>
      </w:r>
    </w:p>
    <w:p w:rsidR="0039115F" w:rsidRDefault="00682B7E">
      <w:pPr>
        <w:pStyle w:val="50"/>
        <w:framePr w:w="9883" w:h="3432" w:hRule="exact" w:wrap="none" w:vAnchor="page" w:hAnchor="page" w:x="1394" w:y="9801"/>
        <w:numPr>
          <w:ilvl w:val="0"/>
          <w:numId w:val="10"/>
        </w:numPr>
        <w:shd w:val="clear" w:color="auto" w:fill="auto"/>
        <w:tabs>
          <w:tab w:val="left" w:pos="1618"/>
        </w:tabs>
        <w:spacing w:after="0" w:line="480" w:lineRule="exact"/>
        <w:ind w:left="1880" w:hanging="800"/>
        <w:jc w:val="left"/>
      </w:pPr>
      <w:bookmarkStart w:id="19" w:name="bookmark20"/>
      <w:bookmarkStart w:id="20" w:name="bookmark21"/>
      <w:r>
        <w:t>Описание существующих и перспективных зон действия</w:t>
      </w:r>
      <w:r>
        <w:br/>
        <w:t>индивидуальных источников тепловой энергии</w:t>
      </w:r>
      <w:bookmarkEnd w:id="19"/>
      <w:bookmarkEnd w:id="20"/>
    </w:p>
    <w:p w:rsidR="0039115F" w:rsidRDefault="00682B7E">
      <w:pPr>
        <w:pStyle w:val="20"/>
        <w:framePr w:w="9883" w:h="3432" w:hRule="exact" w:wrap="none" w:vAnchor="page" w:hAnchor="page" w:x="1394" w:y="9801"/>
        <w:shd w:val="clear" w:color="auto" w:fill="auto"/>
        <w:spacing w:before="0" w:line="480" w:lineRule="exact"/>
        <w:ind w:firstLine="700"/>
        <w:jc w:val="both"/>
      </w:pPr>
      <w:r>
        <w:t>В настоящее время централизованным теплоснабжением обеспечено прак-</w:t>
      </w:r>
      <w:r>
        <w:br/>
        <w:t>тически все население в с. Туруханск и д. Селиваниха. Небольшая часть абонен-</w:t>
      </w:r>
      <w:r>
        <w:br/>
        <w:t>тов имеют индивидуальные источники тепла.</w:t>
      </w:r>
    </w:p>
    <w:p w:rsidR="0039115F" w:rsidRDefault="00682B7E">
      <w:pPr>
        <w:pStyle w:val="20"/>
        <w:framePr w:w="9883" w:h="3432" w:hRule="exact" w:wrap="none" w:vAnchor="page" w:hAnchor="page" w:x="1394" w:y="9801"/>
        <w:shd w:val="clear" w:color="auto" w:fill="auto"/>
        <w:spacing w:before="0" w:line="480" w:lineRule="exact"/>
        <w:ind w:firstLine="700"/>
        <w:jc w:val="both"/>
      </w:pPr>
      <w:r>
        <w:t>На расчетный период в перспективных и существующих зоны действия ин-</w:t>
      </w:r>
      <w:r>
        <w:br/>
        <w:t>дивидуальных источников тепла остаются без изменения.</w:t>
      </w:r>
    </w:p>
    <w:p w:rsidR="0039115F" w:rsidRDefault="0001619B">
      <w:pPr>
        <w:pStyle w:val="a5"/>
        <w:framePr w:wrap="none" w:vAnchor="page" w:hAnchor="page" w:x="6223" w:y="16297"/>
        <w:shd w:val="clear" w:color="auto" w:fill="auto"/>
        <w:spacing w:line="220" w:lineRule="exact"/>
      </w:pPr>
      <w:r>
        <w:t>1</w:t>
      </w:r>
      <w:r w:rsidR="00682B7E">
        <w:t>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60"/>
        <w:framePr w:w="9898" w:h="2477" w:hRule="exact" w:wrap="none" w:vAnchor="page" w:hAnchor="page" w:x="1394" w:y="471"/>
        <w:numPr>
          <w:ilvl w:val="0"/>
          <w:numId w:val="10"/>
        </w:numPr>
        <w:shd w:val="clear" w:color="auto" w:fill="auto"/>
        <w:tabs>
          <w:tab w:val="left" w:pos="907"/>
        </w:tabs>
        <w:spacing w:line="485" w:lineRule="exact"/>
        <w:ind w:left="220" w:firstLine="120"/>
        <w:jc w:val="left"/>
      </w:pPr>
      <w:bookmarkStart w:id="21" w:name="bookmark22"/>
      <w:bookmarkStart w:id="22" w:name="bookmark23"/>
      <w:r>
        <w:lastRenderedPageBreak/>
        <w:t>Перспективные балансы тепловой мощности и тепловой нагрузки в</w:t>
      </w:r>
      <w:r>
        <w:br/>
        <w:t>перспективных зонах действия источников тепловой энергии, в том числе</w:t>
      </w:r>
      <w:r>
        <w:br/>
        <w:t>работающих на единую тепловую сеть, на каждом этапе</w:t>
      </w:r>
      <w:bookmarkEnd w:id="21"/>
      <w:bookmarkEnd w:id="22"/>
    </w:p>
    <w:p w:rsidR="0039115F" w:rsidRDefault="00682B7E">
      <w:pPr>
        <w:pStyle w:val="50"/>
        <w:framePr w:w="9898" w:h="2477" w:hRule="exact" w:wrap="none" w:vAnchor="page" w:hAnchor="page" w:x="1394" w:y="471"/>
        <w:numPr>
          <w:ilvl w:val="0"/>
          <w:numId w:val="11"/>
        </w:numPr>
        <w:shd w:val="clear" w:color="auto" w:fill="auto"/>
        <w:tabs>
          <w:tab w:val="left" w:pos="979"/>
        </w:tabs>
        <w:spacing w:after="0" w:line="485" w:lineRule="exact"/>
        <w:ind w:left="760" w:hanging="540"/>
        <w:jc w:val="left"/>
      </w:pPr>
      <w:bookmarkStart w:id="23" w:name="bookmark24"/>
      <w:r>
        <w:t>Существующие и перспективные значения установленной тепловой</w:t>
      </w:r>
      <w:r>
        <w:br/>
        <w:t>мощности основного оборудования источников тепловой энергии</w:t>
      </w:r>
      <w:bookmarkEnd w:id="23"/>
    </w:p>
    <w:p w:rsidR="0039115F" w:rsidRDefault="00682B7E">
      <w:pPr>
        <w:pStyle w:val="a9"/>
        <w:framePr w:wrap="none" w:vAnchor="page" w:hAnchor="page" w:x="3780" w:y="3059"/>
        <w:shd w:val="clear" w:color="auto" w:fill="auto"/>
        <w:spacing w:line="220" w:lineRule="exact"/>
        <w:jc w:val="left"/>
      </w:pPr>
      <w:r>
        <w:t>Таблица 5. Существующие значения установленной тепловой мощности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3402"/>
        <w:gridCol w:w="3643"/>
      </w:tblGrid>
      <w:tr w:rsidR="0039115F" w:rsidTr="00695F44">
        <w:trPr>
          <w:trHeight w:hRule="exact" w:val="8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rPr>
                <w:rStyle w:val="211pt"/>
              </w:rPr>
              <w:t>Источник теп-</w:t>
            </w:r>
            <w:r>
              <w:rPr>
                <w:rStyle w:val="211pt"/>
              </w:rPr>
              <w:br/>
              <w:t>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Существующее значение уста-</w:t>
            </w:r>
            <w:r>
              <w:rPr>
                <w:rStyle w:val="211pt"/>
              </w:rPr>
              <w:br/>
              <w:t>новленной тепловой мощно-</w:t>
            </w:r>
            <w:r>
              <w:rPr>
                <w:rStyle w:val="211pt"/>
              </w:rPr>
              <w:br/>
              <w:t>сти, Гкал/час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Перспективные значения установ-</w:t>
            </w:r>
            <w:r>
              <w:rPr>
                <w:rStyle w:val="211pt"/>
              </w:rPr>
              <w:br/>
              <w:t>ленной тепловой мощности,</w:t>
            </w:r>
            <w:r>
              <w:rPr>
                <w:rStyle w:val="211pt"/>
              </w:rPr>
              <w:br/>
              <w:t>Гкал/час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Котельная № 1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10,81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10,81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Котельная № 2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8,0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Котельная № 3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Котельная № 4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2,0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Котельная № 5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</w:t>
            </w:r>
            <w:r w:rsidR="00695F44">
              <w:rPr>
                <w:rStyle w:val="211pt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</w:t>
            </w:r>
            <w:r w:rsidR="00695F44">
              <w:rPr>
                <w:rStyle w:val="211pt"/>
              </w:rPr>
              <w:t>0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Котельная № 6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6,0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Котельная № 7</w:t>
            </w:r>
            <w:r>
              <w:rPr>
                <w:rStyle w:val="211pt"/>
              </w:rPr>
              <w:br/>
              <w:t>с. 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5,11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Котельная № 8</w:t>
            </w:r>
            <w:r>
              <w:rPr>
                <w:rStyle w:val="211pt"/>
              </w:rPr>
              <w:br/>
              <w:t>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</w:t>
            </w:r>
            <w:r w:rsidR="00695F44">
              <w:rPr>
                <w:rStyle w:val="211pt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</w:t>
            </w:r>
            <w:r w:rsidR="00695F44">
              <w:rPr>
                <w:rStyle w:val="211pt"/>
              </w:rPr>
              <w:t>6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Котельная № 9</w:t>
            </w:r>
            <w:r>
              <w:rPr>
                <w:rStyle w:val="211pt"/>
              </w:rPr>
              <w:br/>
              <w:t>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10,5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Котельная № 10</w:t>
            </w:r>
            <w:r>
              <w:rPr>
                <w:rStyle w:val="211pt"/>
              </w:rPr>
              <w:br/>
              <w:t>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3,2</w:t>
            </w:r>
            <w:r w:rsidR="00695F44">
              <w:rPr>
                <w:rStyle w:val="211pt"/>
              </w:rPr>
              <w:t xml:space="preserve"> </w:t>
            </w:r>
          </w:p>
        </w:tc>
      </w:tr>
      <w:tr w:rsidR="0039115F" w:rsidTr="00695F44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Котельная № 11</w:t>
            </w:r>
            <w:r>
              <w:rPr>
                <w:rStyle w:val="211pt"/>
              </w:rPr>
              <w:br/>
              <w:t>Туруханск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7,</w:t>
            </w:r>
            <w:r w:rsidR="00695F44">
              <w:rPr>
                <w:rStyle w:val="211pt"/>
              </w:rPr>
              <w:t>25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 w:rsidP="00695F44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7,</w:t>
            </w:r>
            <w:r w:rsidR="00695F44">
              <w:rPr>
                <w:rStyle w:val="211pt"/>
              </w:rPr>
              <w:t>25</w:t>
            </w:r>
          </w:p>
        </w:tc>
      </w:tr>
      <w:tr w:rsidR="0039115F" w:rsidTr="00695F44">
        <w:trPr>
          <w:trHeight w:hRule="exact" w:val="5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Котельная № 13</w:t>
            </w:r>
            <w:r>
              <w:rPr>
                <w:rStyle w:val="211pt"/>
              </w:rPr>
              <w:br/>
              <w:t>д. Селиваниха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1,99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466" w:h="7598" w:wrap="none" w:vAnchor="page" w:hAnchor="page" w:x="1605" w:y="34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1,99</w:t>
            </w:r>
          </w:p>
        </w:tc>
      </w:tr>
    </w:tbl>
    <w:p w:rsidR="0039115F" w:rsidRDefault="00682B7E">
      <w:pPr>
        <w:pStyle w:val="60"/>
        <w:framePr w:w="9898" w:h="3432" w:hRule="exact" w:wrap="none" w:vAnchor="page" w:hAnchor="page" w:x="1394" w:y="11860"/>
        <w:numPr>
          <w:ilvl w:val="0"/>
          <w:numId w:val="11"/>
        </w:numPr>
        <w:shd w:val="clear" w:color="auto" w:fill="auto"/>
        <w:tabs>
          <w:tab w:val="left" w:pos="1372"/>
        </w:tabs>
        <w:ind w:left="340" w:firstLine="260"/>
        <w:jc w:val="left"/>
      </w:pPr>
      <w:bookmarkStart w:id="24" w:name="bookmark25"/>
      <w:r>
        <w:t>Существующие и перспективные технические ограничения на</w:t>
      </w:r>
      <w:r>
        <w:br/>
        <w:t>использование установленной тепловой мощности и значения</w:t>
      </w:r>
      <w:r>
        <w:br/>
        <w:t>располагаемой мощности основного оборудования источников тепловой</w:t>
      </w:r>
      <w:bookmarkEnd w:id="24"/>
    </w:p>
    <w:p w:rsidR="0039115F" w:rsidRDefault="00682B7E">
      <w:pPr>
        <w:pStyle w:val="50"/>
        <w:framePr w:w="9898" w:h="3432" w:hRule="exact" w:wrap="none" w:vAnchor="page" w:hAnchor="page" w:x="1394" w:y="11860"/>
        <w:shd w:val="clear" w:color="auto" w:fill="auto"/>
        <w:spacing w:after="0" w:line="480" w:lineRule="exact"/>
        <w:ind w:firstLine="0"/>
      </w:pPr>
      <w:bookmarkStart w:id="25" w:name="bookmark26"/>
      <w:r>
        <w:t>энергии</w:t>
      </w:r>
      <w:bookmarkEnd w:id="25"/>
    </w:p>
    <w:p w:rsidR="0039115F" w:rsidRDefault="00682B7E">
      <w:pPr>
        <w:pStyle w:val="20"/>
        <w:framePr w:w="9898" w:h="3432" w:hRule="exact" w:wrap="none" w:vAnchor="page" w:hAnchor="page" w:x="1394" w:y="11860"/>
        <w:shd w:val="clear" w:color="auto" w:fill="auto"/>
        <w:spacing w:before="0" w:line="480" w:lineRule="exact"/>
        <w:ind w:firstLine="760"/>
        <w:jc w:val="both"/>
      </w:pPr>
      <w:r>
        <w:t>Существующие технические ограничения на использование установленной</w:t>
      </w:r>
      <w:r>
        <w:br/>
        <w:t>тепловой мощности отсутствуют. Перспективных технических ограничений на</w:t>
      </w:r>
      <w:r>
        <w:br/>
        <w:t>использование установленной тепловой мощности не ожидается.</w:t>
      </w:r>
    </w:p>
    <w:p w:rsidR="0039115F" w:rsidRDefault="0001619B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t>2</w:t>
      </w:r>
      <w:r w:rsidR="00682B7E">
        <w:t>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74" w:h="800" w:hRule="exact" w:wrap="none" w:vAnchor="page" w:hAnchor="page" w:x="1404" w:y="1047"/>
        <w:numPr>
          <w:ilvl w:val="0"/>
          <w:numId w:val="11"/>
        </w:numPr>
        <w:shd w:val="clear" w:color="auto" w:fill="auto"/>
        <w:tabs>
          <w:tab w:val="left" w:pos="1210"/>
        </w:tabs>
        <w:spacing w:after="152" w:line="280" w:lineRule="exact"/>
        <w:ind w:left="400" w:firstLine="0"/>
        <w:jc w:val="both"/>
      </w:pPr>
      <w:bookmarkStart w:id="26" w:name="bookmark27"/>
      <w:bookmarkStart w:id="27" w:name="bookmark28"/>
      <w:r>
        <w:lastRenderedPageBreak/>
        <w:t>Существующие и перспективные затраты тепловой мощности на</w:t>
      </w:r>
      <w:bookmarkEnd w:id="26"/>
      <w:bookmarkEnd w:id="27"/>
    </w:p>
    <w:p w:rsidR="0039115F" w:rsidRDefault="00682B7E">
      <w:pPr>
        <w:pStyle w:val="50"/>
        <w:framePr w:w="9874" w:h="800" w:hRule="exact" w:wrap="none" w:vAnchor="page" w:hAnchor="page" w:x="1404" w:y="1047"/>
        <w:shd w:val="clear" w:color="auto" w:fill="auto"/>
        <w:spacing w:after="0" w:line="280" w:lineRule="exact"/>
        <w:ind w:left="2640"/>
        <w:jc w:val="left"/>
      </w:pPr>
      <w:bookmarkStart w:id="28" w:name="bookmark29"/>
      <w:r>
        <w:t>собственные и хозяйственные нужды источников тепловой энергии</w:t>
      </w:r>
      <w:bookmarkEnd w:id="28"/>
    </w:p>
    <w:p w:rsidR="0039115F" w:rsidRDefault="00682B7E" w:rsidP="006B53BE">
      <w:pPr>
        <w:pStyle w:val="a9"/>
        <w:framePr w:w="9490" w:h="570" w:hRule="exact" w:wrap="none" w:vAnchor="page" w:hAnchor="page" w:x="1783" w:y="2012"/>
        <w:shd w:val="clear" w:color="auto" w:fill="auto"/>
        <w:tabs>
          <w:tab w:val="left" w:leader="underscore" w:pos="6485"/>
        </w:tabs>
        <w:spacing w:line="269" w:lineRule="exact"/>
        <w:jc w:val="center"/>
      </w:pPr>
      <w:r>
        <w:t>Таблица 6. Существующие и перспективные затраты тепловой мощности на собствен</w:t>
      </w:r>
      <w:r>
        <w:rPr>
          <w:rStyle w:val="aa"/>
        </w:rPr>
        <w:t>ные и хозяйственные нужды</w:t>
      </w: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17"/>
        <w:gridCol w:w="2981"/>
        <w:gridCol w:w="2996"/>
      </w:tblGrid>
      <w:tr w:rsidR="0039115F" w:rsidTr="00A46821">
        <w:trPr>
          <w:trHeight w:hRule="exact" w:val="1332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Источник</w:t>
            </w:r>
            <w:r>
              <w:rPr>
                <w:rStyle w:val="211pt"/>
              </w:rPr>
              <w:br/>
              <w:t>тепловой энергии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Существующее значение</w:t>
            </w:r>
            <w:r>
              <w:rPr>
                <w:rStyle w:val="211pt"/>
              </w:rPr>
              <w:br/>
              <w:t>затрат тепловой мощности</w:t>
            </w:r>
            <w:r>
              <w:rPr>
                <w:rStyle w:val="211pt"/>
              </w:rPr>
              <w:br/>
              <w:t>на собственные и хозяй-</w:t>
            </w:r>
            <w:r>
              <w:rPr>
                <w:rStyle w:val="211pt"/>
              </w:rPr>
              <w:br/>
              <w:t>ственные нужды, Гкал/час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Перспективные значения</w:t>
            </w:r>
            <w:r>
              <w:rPr>
                <w:rStyle w:val="211pt"/>
              </w:rPr>
              <w:br/>
              <w:t>затрат тепловой мощности</w:t>
            </w:r>
            <w:r>
              <w:rPr>
                <w:rStyle w:val="211pt"/>
              </w:rPr>
              <w:br/>
              <w:t>на собственные и хозяй-</w:t>
            </w:r>
            <w:r>
              <w:rPr>
                <w:rStyle w:val="211pt"/>
              </w:rPr>
              <w:br/>
              <w:t>ственные нужды, Гкал/час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0,0885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0,0885</w:t>
            </w:r>
          </w:p>
        </w:tc>
      </w:tr>
      <w:tr w:rsidR="00605269" w:rsidTr="00A46821">
        <w:trPr>
          <w:trHeight w:hRule="exact" w:val="451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2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0,08919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0,08919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3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0,0047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0,0047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4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0,00236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0,00236</w:t>
            </w:r>
          </w:p>
        </w:tc>
      </w:tr>
      <w:tr w:rsidR="00605269" w:rsidTr="00A46821">
        <w:trPr>
          <w:trHeight w:hRule="exact" w:val="451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5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0,05977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0,05977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6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0,00561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0,00561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7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0,00849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0,00849</w:t>
            </w:r>
          </w:p>
        </w:tc>
      </w:tr>
      <w:tr w:rsidR="00605269" w:rsidTr="00A46821">
        <w:trPr>
          <w:trHeight w:hRule="exact" w:val="451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8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0,02333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0,02333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9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0,05421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0,05421</w:t>
            </w:r>
          </w:p>
        </w:tc>
      </w:tr>
      <w:tr w:rsidR="00605269" w:rsidTr="00A46821">
        <w:trPr>
          <w:trHeight w:hRule="exact" w:val="45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10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0,02351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0,02351</w:t>
            </w:r>
          </w:p>
        </w:tc>
      </w:tr>
      <w:tr w:rsidR="00605269" w:rsidTr="00A46821">
        <w:trPr>
          <w:trHeight w:hRule="exact" w:val="451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11 с. Туруханск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0,09679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0,09679</w:t>
            </w:r>
          </w:p>
        </w:tc>
      </w:tr>
      <w:tr w:rsidR="00605269" w:rsidTr="00A46821">
        <w:trPr>
          <w:trHeight w:hRule="exact" w:val="46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13 д. Селиваниха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0,00835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69" w:rsidRDefault="00605269" w:rsidP="00605269">
            <w:pPr>
              <w:pStyle w:val="20"/>
              <w:framePr w:w="9638" w:h="6581" w:wrap="none" w:vAnchor="page" w:hAnchor="page" w:x="1404" w:y="25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0,00835</w:t>
            </w:r>
          </w:p>
        </w:tc>
      </w:tr>
    </w:tbl>
    <w:p w:rsidR="0039115F" w:rsidRDefault="00682B7E" w:rsidP="00492025">
      <w:pPr>
        <w:pStyle w:val="50"/>
        <w:framePr w:w="9841" w:h="1111" w:hRule="exact" w:wrap="none" w:vAnchor="page" w:hAnchor="page" w:x="1411" w:y="9601"/>
        <w:numPr>
          <w:ilvl w:val="0"/>
          <w:numId w:val="11"/>
        </w:numPr>
        <w:shd w:val="clear" w:color="auto" w:fill="auto"/>
        <w:tabs>
          <w:tab w:val="left" w:pos="1410"/>
        </w:tabs>
        <w:spacing w:after="0" w:line="480" w:lineRule="exact"/>
        <w:ind w:left="2640"/>
        <w:jc w:val="left"/>
      </w:pPr>
      <w:bookmarkStart w:id="29" w:name="bookmark30"/>
      <w:bookmarkStart w:id="30" w:name="bookmark31"/>
      <w:r>
        <w:t>Значения существующей и перспективной тепловой мощности</w:t>
      </w:r>
      <w:r>
        <w:br/>
        <w:t>источников тепловой энергии нетто</w:t>
      </w:r>
      <w:bookmarkEnd w:id="29"/>
      <w:bookmarkEnd w:id="30"/>
    </w:p>
    <w:p w:rsidR="0039115F" w:rsidRDefault="00682B7E" w:rsidP="00492025">
      <w:pPr>
        <w:pStyle w:val="a9"/>
        <w:framePr w:w="9331" w:h="258" w:hRule="exact" w:wrap="none" w:vAnchor="page" w:hAnchor="page" w:x="1946" w:y="11108"/>
        <w:shd w:val="clear" w:color="auto" w:fill="auto"/>
        <w:spacing w:line="220" w:lineRule="exact"/>
        <w:jc w:val="center"/>
      </w:pPr>
      <w:r>
        <w:t>Таблица 7. Значения существующей и перспективной тепловой мощности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2213"/>
        <w:gridCol w:w="2064"/>
        <w:gridCol w:w="1987"/>
      </w:tblGrid>
      <w:tr w:rsidR="0039115F">
        <w:trPr>
          <w:trHeight w:hRule="exact" w:val="566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Фактическая рас-</w:t>
            </w:r>
            <w:r>
              <w:rPr>
                <w:rStyle w:val="211pt"/>
              </w:rPr>
              <w:br/>
              <w:t>полагаемая мощ-</w:t>
            </w:r>
            <w:r>
              <w:rPr>
                <w:rStyle w:val="211pt"/>
              </w:rPr>
              <w:br/>
              <w:t>ность источника,</w:t>
            </w:r>
            <w:r>
              <w:rPr>
                <w:rStyle w:val="211pt"/>
              </w:rPr>
              <w:br/>
              <w:t>Гкал/час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"/>
              </w:rPr>
              <w:t>Мощность тепловой энергии нетто,</w:t>
            </w:r>
            <w:r>
              <w:rPr>
                <w:rStyle w:val="211pt"/>
              </w:rPr>
              <w:br/>
              <w:t>Гкал/час</w:t>
            </w:r>
          </w:p>
        </w:tc>
      </w:tr>
      <w:tr w:rsidR="0039115F">
        <w:trPr>
          <w:trHeight w:hRule="exact" w:val="552"/>
        </w:trPr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39115F">
            <w:pPr>
              <w:framePr w:w="9514" w:h="4022" w:wrap="none" w:vAnchor="page" w:hAnchor="page" w:x="1577" w:y="11481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39115F">
            <w:pPr>
              <w:framePr w:w="9514" w:h="4022" w:wrap="none" w:vAnchor="page" w:hAnchor="page" w:x="1577" w:y="11481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существующие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перспективные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1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6,5793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6,5793</w:t>
            </w:r>
          </w:p>
        </w:tc>
      </w:tr>
      <w:tr w:rsidR="00C95C59">
        <w:trPr>
          <w:trHeight w:hRule="exact" w:val="25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2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4,300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3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1,5732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1,5732</w:t>
            </w:r>
          </w:p>
        </w:tc>
      </w:tr>
      <w:tr w:rsidR="00C95C59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4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1,6809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1,6809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5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2,4768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2,4768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6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2,2556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2,2556</w:t>
            </w:r>
          </w:p>
        </w:tc>
      </w:tr>
      <w:tr w:rsidR="00C95C59" w:rsidTr="001B3C72">
        <w:trPr>
          <w:trHeight w:hRule="exact" w:val="25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7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2,1238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2,1238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8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0,5332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0,5332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"/>
              </w:rPr>
              <w:t>Котельная № 9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3,4483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3,4483</w:t>
            </w:r>
          </w:p>
        </w:tc>
      </w:tr>
      <w:tr w:rsidR="00C95C59" w:rsidTr="001B3C7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Котельная № 10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pt"/>
              </w:rPr>
              <w:t>1,1498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pt"/>
              </w:rPr>
              <w:t>1,1498</w:t>
            </w:r>
          </w:p>
        </w:tc>
      </w:tr>
      <w:tr w:rsidR="00C95C59" w:rsidTr="001B3C72">
        <w:trPr>
          <w:trHeight w:hRule="exact" w:val="27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Котельная № 11 с. Туруханск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7,25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1,7394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1,7394</w:t>
            </w:r>
          </w:p>
        </w:tc>
      </w:tr>
      <w:tr w:rsidR="00C95C59" w:rsidTr="001B3C72">
        <w:trPr>
          <w:trHeight w:hRule="exact" w:val="27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left="300" w:firstLine="0"/>
              <w:jc w:val="left"/>
              <w:rPr>
                <w:rStyle w:val="211pt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59" w:rsidRDefault="00C95C59" w:rsidP="00C95C59">
            <w:pPr>
              <w:pStyle w:val="20"/>
              <w:framePr w:w="9514" w:h="4022" w:wrap="none" w:vAnchor="page" w:hAnchor="page" w:x="1577" w:y="1148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</w:p>
        </w:tc>
      </w:tr>
    </w:tbl>
    <w:p w:rsidR="0039115F" w:rsidRDefault="0001619B">
      <w:pPr>
        <w:pStyle w:val="54"/>
        <w:framePr w:w="9874" w:h="278" w:hRule="exact" w:wrap="none" w:vAnchor="page" w:hAnchor="page" w:x="1404" w:y="16297"/>
        <w:shd w:val="clear" w:color="auto" w:fill="auto"/>
        <w:spacing w:line="220" w:lineRule="exact"/>
        <w:ind w:left="20"/>
        <w:jc w:val="center"/>
      </w:pPr>
      <w:r>
        <w:t>2</w:t>
      </w:r>
      <w:r w:rsidR="00492025">
        <w:t>1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2213"/>
        <w:gridCol w:w="2064"/>
        <w:gridCol w:w="1987"/>
      </w:tblGrid>
      <w:tr w:rsidR="0039115F">
        <w:trPr>
          <w:trHeight w:hRule="exact" w:val="27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14" w:h="274" w:wrap="none" w:vAnchor="page" w:hAnchor="page" w:x="1586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lastRenderedPageBreak/>
              <w:t>Котельная № 13 д. Селиваниха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14" w:h="274" w:wrap="none" w:vAnchor="page" w:hAnchor="page" w:x="1586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A46821" w:rsidP="00C95C59">
            <w:pPr>
              <w:pStyle w:val="20"/>
              <w:framePr w:w="9514" w:h="274" w:wrap="none" w:vAnchor="page" w:hAnchor="page" w:x="1586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</w:t>
            </w:r>
            <w:r w:rsidR="00C95C59">
              <w:rPr>
                <w:rStyle w:val="211pt"/>
              </w:rPr>
              <w:t>4974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A46821" w:rsidP="00C95C59">
            <w:pPr>
              <w:pStyle w:val="20"/>
              <w:framePr w:w="9514" w:h="274" w:wrap="none" w:vAnchor="page" w:hAnchor="page" w:x="1586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</w:t>
            </w:r>
            <w:r w:rsidR="00C95C59">
              <w:rPr>
                <w:rStyle w:val="211pt"/>
              </w:rPr>
              <w:t>4974</w:t>
            </w:r>
          </w:p>
        </w:tc>
      </w:tr>
    </w:tbl>
    <w:p w:rsidR="0039115F" w:rsidRDefault="00682B7E">
      <w:pPr>
        <w:pStyle w:val="60"/>
        <w:framePr w:w="9874" w:h="1512" w:hRule="exact" w:wrap="none" w:vAnchor="page" w:hAnchor="page" w:x="1404" w:y="1709"/>
        <w:numPr>
          <w:ilvl w:val="0"/>
          <w:numId w:val="11"/>
        </w:numPr>
        <w:shd w:val="clear" w:color="auto" w:fill="auto"/>
        <w:tabs>
          <w:tab w:val="left" w:pos="945"/>
        </w:tabs>
        <w:spacing w:line="485" w:lineRule="exact"/>
        <w:ind w:left="300"/>
        <w:jc w:val="left"/>
      </w:pPr>
      <w:bookmarkStart w:id="31" w:name="bookmark32"/>
      <w:r>
        <w:t>Значения существующих и перспективных потерь тепловой энергии</w:t>
      </w:r>
      <w:r>
        <w:br/>
        <w:t>при ее передаче по тепловым сетям, включая потери тепловой энергии в</w:t>
      </w:r>
      <w:bookmarkEnd w:id="31"/>
    </w:p>
    <w:p w:rsidR="0039115F" w:rsidRDefault="00682B7E">
      <w:pPr>
        <w:pStyle w:val="60"/>
        <w:framePr w:w="9874" w:h="1512" w:hRule="exact" w:wrap="none" w:vAnchor="page" w:hAnchor="page" w:x="1404" w:y="1709"/>
        <w:shd w:val="clear" w:color="auto" w:fill="auto"/>
        <w:spacing w:line="485" w:lineRule="exact"/>
        <w:ind w:firstLine="0"/>
      </w:pPr>
      <w:r>
        <w:t>тепловых сетях</w:t>
      </w:r>
    </w:p>
    <w:p w:rsidR="0039115F" w:rsidRDefault="00682B7E">
      <w:pPr>
        <w:pStyle w:val="a9"/>
        <w:framePr w:wrap="none" w:vAnchor="page" w:hAnchor="page" w:x="2997" w:y="3332"/>
        <w:shd w:val="clear" w:color="auto" w:fill="auto"/>
        <w:spacing w:line="220" w:lineRule="exact"/>
        <w:jc w:val="left"/>
      </w:pPr>
      <w:r>
        <w:t>Таблица 8. Значения существующих и перспективных потерь тепловой энергии.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34"/>
        <w:gridCol w:w="2995"/>
        <w:gridCol w:w="3010"/>
      </w:tblGrid>
      <w:tr w:rsidR="0039115F">
        <w:trPr>
          <w:trHeight w:hRule="exact" w:val="132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Источник тепловой энергии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Существующие потери теп-</w:t>
            </w:r>
            <w:r>
              <w:rPr>
                <w:rStyle w:val="211pt"/>
              </w:rPr>
              <w:br/>
              <w:t>ловой энергии при ее пере-</w:t>
            </w:r>
            <w:r>
              <w:rPr>
                <w:rStyle w:val="211pt"/>
              </w:rPr>
              <w:br/>
              <w:t>даче по тепловым сетям,</w:t>
            </w:r>
            <w:r>
              <w:rPr>
                <w:rStyle w:val="211pt"/>
              </w:rPr>
              <w:br/>
              <w:t>Гкал/час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Перспективные потери теп-</w:t>
            </w:r>
            <w:r>
              <w:rPr>
                <w:rStyle w:val="211pt"/>
              </w:rPr>
              <w:br/>
              <w:t>ловой энергии при ее пере-</w:t>
            </w:r>
            <w:r>
              <w:rPr>
                <w:rStyle w:val="211pt"/>
              </w:rPr>
              <w:br/>
              <w:t>даче по тепловым сетям,</w:t>
            </w:r>
            <w:r>
              <w:rPr>
                <w:rStyle w:val="211pt"/>
              </w:rPr>
              <w:br/>
              <w:t>Гкал/час</w:t>
            </w:r>
          </w:p>
        </w:tc>
      </w:tr>
      <w:tr w:rsidR="00CA3C9F">
        <w:trPr>
          <w:trHeight w:hRule="exact" w:val="44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0,60213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0,60213</w:t>
            </w:r>
          </w:p>
        </w:tc>
      </w:tr>
      <w:tr w:rsidR="00CA3C9F">
        <w:trPr>
          <w:trHeight w:hRule="exact" w:val="45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2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0,37749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0,37749</w:t>
            </w:r>
          </w:p>
        </w:tc>
      </w:tr>
      <w:tr w:rsidR="00CA3C9F">
        <w:trPr>
          <w:trHeight w:hRule="exact" w:val="44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3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0,27227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0,27227</w:t>
            </w:r>
          </w:p>
        </w:tc>
      </w:tr>
      <w:tr w:rsidR="00CA3C9F">
        <w:trPr>
          <w:trHeight w:hRule="exact" w:val="45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4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0,16232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0,16232</w:t>
            </w:r>
          </w:p>
        </w:tc>
      </w:tr>
      <w:tr w:rsidR="00CA3C9F">
        <w:trPr>
          <w:trHeight w:hRule="exact" w:val="44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5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0,18346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0,18346</w:t>
            </w:r>
          </w:p>
        </w:tc>
      </w:tr>
      <w:tr w:rsidR="00CA3C9F">
        <w:trPr>
          <w:trHeight w:hRule="exact" w:val="45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6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0,24897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0,24897</w:t>
            </w:r>
          </w:p>
        </w:tc>
      </w:tr>
      <w:tr w:rsidR="00CA3C9F">
        <w:trPr>
          <w:trHeight w:hRule="exact" w:val="44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7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0,3038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0,3038</w:t>
            </w:r>
          </w:p>
        </w:tc>
      </w:tr>
      <w:tr w:rsidR="00CA3C9F">
        <w:trPr>
          <w:trHeight w:hRule="exact" w:val="45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8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0,03702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0,03702</w:t>
            </w:r>
          </w:p>
        </w:tc>
      </w:tr>
      <w:tr w:rsidR="00CA3C9F">
        <w:trPr>
          <w:trHeight w:hRule="exact" w:val="45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9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0,67987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0,67987</w:t>
            </w:r>
          </w:p>
        </w:tc>
      </w:tr>
      <w:tr w:rsidR="00CA3C9F">
        <w:trPr>
          <w:trHeight w:hRule="exact" w:val="44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10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0,21094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0,21094</w:t>
            </w:r>
          </w:p>
        </w:tc>
      </w:tr>
      <w:tr w:rsidR="00CA3C9F">
        <w:trPr>
          <w:trHeight w:hRule="exact" w:val="45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11 с. Туруханск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0,55006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0,55006</w:t>
            </w:r>
          </w:p>
        </w:tc>
      </w:tr>
      <w:tr w:rsidR="00CA3C9F">
        <w:trPr>
          <w:trHeight w:hRule="exact" w:val="45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13 д. Селиваниха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0,12046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9F" w:rsidRDefault="00CA3C9F" w:rsidP="00CA3C9F">
            <w:pPr>
              <w:pStyle w:val="20"/>
              <w:framePr w:w="9638" w:h="6715" w:wrap="none" w:vAnchor="page" w:hAnchor="page" w:x="1413" w:y="37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0,12046</w:t>
            </w:r>
          </w:p>
        </w:tc>
      </w:tr>
    </w:tbl>
    <w:p w:rsidR="0039115F" w:rsidRDefault="00682B7E">
      <w:pPr>
        <w:pStyle w:val="60"/>
        <w:framePr w:w="9874" w:h="3432" w:hRule="exact" w:wrap="none" w:vAnchor="page" w:hAnchor="page" w:x="1404" w:y="11255"/>
        <w:numPr>
          <w:ilvl w:val="0"/>
          <w:numId w:val="11"/>
        </w:numPr>
        <w:shd w:val="clear" w:color="auto" w:fill="auto"/>
        <w:tabs>
          <w:tab w:val="left" w:pos="1306"/>
        </w:tabs>
        <w:ind w:firstLine="580"/>
        <w:jc w:val="left"/>
      </w:pPr>
      <w:bookmarkStart w:id="32" w:name="bookmark33"/>
      <w:r>
        <w:t>Значения существующей и перспективной резервной тепловой</w:t>
      </w:r>
      <w:r>
        <w:br/>
        <w:t>мощности источников теплоснабжения, в том числе источников тепловой</w:t>
      </w:r>
      <w:r>
        <w:br/>
        <w:t>энергии, принадлежащих потребителям, и источников тепловой энергии</w:t>
      </w:r>
      <w:r>
        <w:br/>
        <w:t>теплоснабжающих организаций, с выделением аварийного резерва и резерва</w:t>
      </w:r>
      <w:r>
        <w:br/>
        <w:t>по договорам на поддержание резервной тепловой мощности</w:t>
      </w:r>
      <w:r>
        <w:br/>
      </w:r>
      <w:r>
        <w:rPr>
          <w:rStyle w:val="61"/>
        </w:rPr>
        <w:t xml:space="preserve">Согласно СНиП </w:t>
      </w:r>
      <w:r>
        <w:rPr>
          <w:rStyle w:val="61"/>
          <w:lang w:val="en-US" w:eastAsia="en-US" w:bidi="en-US"/>
        </w:rPr>
        <w:t>II</w:t>
      </w:r>
      <w:r w:rsidRPr="00682B7E">
        <w:rPr>
          <w:rStyle w:val="61"/>
          <w:lang w:eastAsia="en-US" w:bidi="en-US"/>
        </w:rPr>
        <w:t xml:space="preserve">-35-76 </w:t>
      </w:r>
      <w:r>
        <w:rPr>
          <w:rStyle w:val="61"/>
        </w:rPr>
        <w:t>«Котельные установки» аварийный и перспектив-</w:t>
      </w:r>
      <w:r>
        <w:rPr>
          <w:rStyle w:val="61"/>
        </w:rPr>
        <w:br/>
        <w:t>ный резерв тепловой мощности на котельной не предусматривается.</w:t>
      </w:r>
      <w:bookmarkEnd w:id="32"/>
    </w:p>
    <w:p w:rsidR="0039115F" w:rsidRPr="00A812FF" w:rsidRDefault="00A812FF">
      <w:pPr>
        <w:pStyle w:val="80"/>
        <w:framePr w:w="9874" w:h="283" w:hRule="exact" w:wrap="none" w:vAnchor="page" w:hAnchor="page" w:x="1404" w:y="16298"/>
        <w:shd w:val="clear" w:color="auto" w:fill="auto"/>
        <w:spacing w:before="0" w:line="230" w:lineRule="exact"/>
        <w:rPr>
          <w:b w:val="0"/>
          <w:i w:val="0"/>
          <w:lang w:val="ru-RU"/>
        </w:rPr>
      </w:pPr>
      <w:r w:rsidRPr="00A812FF">
        <w:rPr>
          <w:b w:val="0"/>
          <w:i w:val="0"/>
          <w:lang w:val="ru-RU"/>
        </w:rPr>
        <w:t>2</w:t>
      </w:r>
      <w:r w:rsidR="00492025" w:rsidRPr="00A812FF">
        <w:rPr>
          <w:b w:val="0"/>
          <w:i w:val="0"/>
          <w:lang w:val="ru-RU"/>
        </w:rPr>
        <w:t>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60"/>
        <w:framePr w:w="9638" w:h="2952" w:hRule="exact" w:wrap="none" w:vAnchor="page" w:hAnchor="page" w:x="1519" w:y="475"/>
        <w:numPr>
          <w:ilvl w:val="0"/>
          <w:numId w:val="11"/>
        </w:numPr>
        <w:shd w:val="clear" w:color="auto" w:fill="auto"/>
        <w:tabs>
          <w:tab w:val="left" w:pos="1210"/>
        </w:tabs>
        <w:ind w:firstLine="560"/>
        <w:jc w:val="left"/>
      </w:pPr>
      <w:bookmarkStart w:id="33" w:name="bookmark34"/>
      <w:r>
        <w:lastRenderedPageBreak/>
        <w:t>Значения существующей и перспективной тепловой нагрузки</w:t>
      </w:r>
      <w:r>
        <w:br/>
        <w:t>потребителей, устанавливаемые по договорам теплоснабжения, договорам</w:t>
      </w:r>
      <w:r>
        <w:br/>
        <w:t>на поддержание резервной тепловой мощности, долгосрочным договорам</w:t>
      </w:r>
      <w:r>
        <w:br/>
        <w:t>теплоснабжения, в соответствии с которыми цена определяется по</w:t>
      </w:r>
      <w:r>
        <w:br/>
        <w:t>соглашению сторон, и по долгосрочным договорам, в отношении которых</w:t>
      </w:r>
      <w:bookmarkEnd w:id="33"/>
    </w:p>
    <w:p w:rsidR="0039115F" w:rsidRDefault="00682B7E">
      <w:pPr>
        <w:pStyle w:val="60"/>
        <w:framePr w:w="9638" w:h="2952" w:hRule="exact" w:wrap="none" w:vAnchor="page" w:hAnchor="page" w:x="1519" w:y="475"/>
        <w:shd w:val="clear" w:color="auto" w:fill="auto"/>
        <w:ind w:right="20" w:firstLine="0"/>
      </w:pPr>
      <w:r>
        <w:t>установлен долгосрочный тариф</w:t>
      </w:r>
    </w:p>
    <w:p w:rsidR="0039115F" w:rsidRDefault="00682B7E">
      <w:pPr>
        <w:pStyle w:val="a9"/>
        <w:framePr w:wrap="none" w:vAnchor="page" w:hAnchor="page" w:x="2993" w:y="3539"/>
        <w:shd w:val="clear" w:color="auto" w:fill="auto"/>
        <w:spacing w:line="220" w:lineRule="exact"/>
        <w:jc w:val="left"/>
      </w:pPr>
      <w:r>
        <w:t>Таблица 9. Значения существующих и перспективных потерь тепловой энергии.</w:t>
      </w:r>
    </w:p>
    <w:tbl>
      <w:tblPr>
        <w:tblOverlap w:val="never"/>
        <w:tblW w:w="96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55"/>
        <w:gridCol w:w="2995"/>
        <w:gridCol w:w="3033"/>
      </w:tblGrid>
      <w:tr w:rsidR="0039115F" w:rsidTr="006F0FC5">
        <w:trPr>
          <w:trHeight w:hRule="exact" w:val="943"/>
        </w:trPr>
        <w:tc>
          <w:tcPr>
            <w:tcW w:w="3655" w:type="dxa"/>
            <w:shd w:val="clear" w:color="auto" w:fill="FFFFFF"/>
            <w:vAlign w:val="center"/>
          </w:tcPr>
          <w:p w:rsidR="0039115F" w:rsidRDefault="00682B7E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Источник тепловой энергии</w:t>
            </w:r>
          </w:p>
        </w:tc>
        <w:tc>
          <w:tcPr>
            <w:tcW w:w="2995" w:type="dxa"/>
            <w:shd w:val="clear" w:color="auto" w:fill="FFFFFF"/>
            <w:vAlign w:val="center"/>
          </w:tcPr>
          <w:p w:rsidR="0039115F" w:rsidRDefault="00682B7E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Существующие тепловые</w:t>
            </w:r>
            <w:r>
              <w:rPr>
                <w:rStyle w:val="211pt"/>
              </w:rPr>
              <w:br/>
              <w:t>нагрузки потребителей,</w:t>
            </w:r>
            <w:r>
              <w:rPr>
                <w:rStyle w:val="211pt"/>
              </w:rPr>
              <w:br/>
              <w:t>Гкал/час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39115F" w:rsidRDefault="00682B7E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Перспективные тепловые</w:t>
            </w:r>
            <w:r>
              <w:rPr>
                <w:rStyle w:val="211pt"/>
              </w:rPr>
              <w:br/>
              <w:t>нагрузки потребителей,</w:t>
            </w:r>
            <w:r>
              <w:rPr>
                <w:rStyle w:val="211pt"/>
              </w:rPr>
              <w:br/>
              <w:t>Гкал/час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6,5793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6,5793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2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4,300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4,300</w:t>
            </w:r>
          </w:p>
        </w:tc>
      </w:tr>
      <w:tr w:rsidR="00C95C59" w:rsidTr="006F0FC5">
        <w:trPr>
          <w:trHeight w:hRule="exact" w:val="392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3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1,5732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1,5732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center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4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1,6809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1,6809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5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2,4768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2,4768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6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2,2556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2,2556</w:t>
            </w:r>
          </w:p>
        </w:tc>
      </w:tr>
      <w:tr w:rsidR="00C95C59" w:rsidTr="006F0FC5">
        <w:trPr>
          <w:trHeight w:hRule="exact" w:val="392"/>
        </w:trPr>
        <w:tc>
          <w:tcPr>
            <w:tcW w:w="3655" w:type="dxa"/>
            <w:shd w:val="clear" w:color="auto" w:fill="FFFFFF"/>
            <w:vAlign w:val="center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7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2,1238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2,1238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center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8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0,5332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0,5332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9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3,4483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3,4483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10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pt"/>
              </w:rPr>
              <w:t>1,1498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pt"/>
              </w:rPr>
              <w:t>1,1498</w:t>
            </w:r>
          </w:p>
        </w:tc>
      </w:tr>
      <w:tr w:rsidR="00C95C59" w:rsidTr="006F0FC5">
        <w:trPr>
          <w:trHeight w:hRule="exact" w:val="39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11 с. Туруханск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1,7394</w:t>
            </w: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1,7394</w:t>
            </w:r>
          </w:p>
        </w:tc>
      </w:tr>
      <w:tr w:rsidR="00C95C59" w:rsidTr="006F0FC5">
        <w:trPr>
          <w:trHeight w:hRule="exact" w:val="406"/>
        </w:trPr>
        <w:tc>
          <w:tcPr>
            <w:tcW w:w="365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 13 д. Селиваниха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</w:p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0,4974</w:t>
            </w:r>
          </w:p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3033" w:type="dxa"/>
            <w:shd w:val="clear" w:color="auto" w:fill="FFFFFF"/>
            <w:vAlign w:val="bottom"/>
          </w:tcPr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</w:p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0,4974</w:t>
            </w:r>
          </w:p>
          <w:p w:rsidR="00C95C59" w:rsidRDefault="00C95C59" w:rsidP="006F0FC5">
            <w:pPr>
              <w:pStyle w:val="20"/>
              <w:framePr w:w="9638" w:h="5866" w:wrap="none" w:vAnchor="page" w:hAnchor="page" w:x="1516" w:y="3886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39115F" w:rsidRDefault="00682B7E">
      <w:pPr>
        <w:pStyle w:val="a5"/>
        <w:framePr w:wrap="none" w:vAnchor="page" w:hAnchor="page" w:x="6194" w:y="16297"/>
        <w:shd w:val="clear" w:color="auto" w:fill="auto"/>
        <w:spacing w:line="220" w:lineRule="exact"/>
      </w:pPr>
      <w:r>
        <w:t>23</w:t>
      </w:r>
    </w:p>
    <w:p w:rsidR="006F0FC5" w:rsidRDefault="006F0FC5">
      <w:pPr>
        <w:rPr>
          <w:sz w:val="2"/>
          <w:szCs w:val="2"/>
        </w:rPr>
      </w:pPr>
    </w:p>
    <w:p w:rsidR="006F0FC5" w:rsidRDefault="006F0FC5">
      <w:pPr>
        <w:rPr>
          <w:sz w:val="2"/>
          <w:szCs w:val="2"/>
        </w:rPr>
      </w:pPr>
    </w:p>
    <w:p w:rsidR="006F0FC5" w:rsidRDefault="006F0FC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74" w:type="dxa"/>
        <w:tblInd w:w="1335" w:type="dxa"/>
        <w:tblLayout w:type="fixed"/>
        <w:tblLook w:val="04A0"/>
      </w:tblPr>
      <w:tblGrid>
        <w:gridCol w:w="3255"/>
        <w:gridCol w:w="1972"/>
        <w:gridCol w:w="1782"/>
        <w:gridCol w:w="1252"/>
        <w:gridCol w:w="236"/>
        <w:gridCol w:w="877"/>
      </w:tblGrid>
      <w:tr w:rsidR="006F0FC5" w:rsidTr="006F0FC5">
        <w:trPr>
          <w:trHeight w:val="379"/>
        </w:trPr>
        <w:tc>
          <w:tcPr>
            <w:tcW w:w="9374" w:type="dxa"/>
            <w:gridSpan w:val="6"/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sz w:val="2"/>
                <w:szCs w:val="2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Полезный отпуск тепловой энергии потребителям</w:t>
            </w:r>
          </w:p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на 2018, 2019 г.г.</w:t>
            </w:r>
          </w:p>
        </w:tc>
      </w:tr>
      <w:tr w:rsidR="006F0FC5" w:rsidTr="006F0FC5">
        <w:trPr>
          <w:trHeight w:val="379"/>
        </w:trPr>
        <w:tc>
          <w:tcPr>
            <w:tcW w:w="3255" w:type="dxa"/>
            <w:noWrap/>
            <w:vAlign w:val="bottom"/>
            <w:hideMark/>
          </w:tcPr>
          <w:p w:rsidR="006F0FC5" w:rsidRDefault="006F0FC5" w:rsidP="0025087A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2" w:type="dxa"/>
            <w:noWrap/>
            <w:vAlign w:val="bottom"/>
            <w:hideMark/>
          </w:tcPr>
          <w:p w:rsidR="006F0FC5" w:rsidRDefault="006F0FC5" w:rsidP="0025087A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70" w:type="dxa"/>
            <w:gridSpan w:val="3"/>
            <w:noWrap/>
            <w:vAlign w:val="bottom"/>
            <w:hideMark/>
          </w:tcPr>
          <w:p w:rsidR="006F0FC5" w:rsidRDefault="006F0FC5" w:rsidP="0025087A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F0FC5" w:rsidTr="006F0FC5">
        <w:trPr>
          <w:trHeight w:val="37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Потребители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Ед.изм.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2018г.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2019г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F0FC5" w:rsidTr="006F0FC5">
        <w:trPr>
          <w:trHeight w:val="7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Бюджетные организации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Гкал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12297,0</w:t>
            </w:r>
            <w:r w:rsidR="00651C5A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12297,0</w:t>
            </w:r>
            <w:r w:rsidR="00651C5A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F0FC5" w:rsidTr="006F0FC5">
        <w:trPr>
          <w:trHeight w:val="7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Прочие предприятия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Гкал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7618,34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7618,34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F0FC5" w:rsidTr="0025087A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Собственное потребление</w:t>
            </w:r>
            <w:r w:rsidR="00651C5A">
              <w:rPr>
                <w:rFonts w:ascii="Times New Roman" w:eastAsia="Times New Roman" w:hAnsi="Times New Roman" w:cs="Times New Roman"/>
                <w:bCs/>
                <w:lang w:bidi="ar-SA"/>
              </w:rPr>
              <w:t>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Гкал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8346,06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8346,06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5087A" w:rsidTr="0025087A">
        <w:trPr>
          <w:trHeight w:val="4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87A" w:rsidRDefault="00651C5A" w:rsidP="0025087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в</w:t>
            </w:r>
            <w:r w:rsidR="0025087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том числе тепло на ГВС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87A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Гкал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87A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7859,13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87A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7859,13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A" w:rsidRDefault="0025087A" w:rsidP="0025087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087A" w:rsidRDefault="0025087A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F0FC5" w:rsidTr="006F0FC5">
        <w:trPr>
          <w:trHeight w:val="4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Население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Гкал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43820,61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43820,61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F0FC5" w:rsidTr="006F0FC5">
        <w:trPr>
          <w:trHeight w:val="4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Итого</w:t>
            </w:r>
            <w:r w:rsidR="00651C5A">
              <w:rPr>
                <w:rFonts w:ascii="Times New Roman" w:eastAsia="Times New Roman" w:hAnsi="Times New Roman" w:cs="Times New Roman"/>
                <w:bCs/>
                <w:lang w:bidi="ar-SA"/>
              </w:rPr>
              <w:t>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6F0FC5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Гкал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C5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72082,02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C5" w:rsidRDefault="0025087A" w:rsidP="002508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72082,02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FC5" w:rsidRDefault="006F0FC5" w:rsidP="00250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6F0FC5" w:rsidRDefault="006F0FC5" w:rsidP="006F0FC5">
      <w:pPr>
        <w:rPr>
          <w:sz w:val="2"/>
          <w:szCs w:val="2"/>
        </w:rPr>
      </w:pPr>
    </w:p>
    <w:p w:rsidR="006F0FC5" w:rsidRDefault="006F0FC5" w:rsidP="006F0FC5">
      <w:pPr>
        <w:rPr>
          <w:sz w:val="2"/>
          <w:szCs w:val="2"/>
        </w:rPr>
      </w:pPr>
    </w:p>
    <w:p w:rsidR="006F0FC5" w:rsidRDefault="006F0FC5" w:rsidP="006F0FC5">
      <w:pPr>
        <w:rPr>
          <w:sz w:val="2"/>
          <w:szCs w:val="2"/>
        </w:rPr>
      </w:pPr>
    </w:p>
    <w:p w:rsidR="006F0FC5" w:rsidRDefault="006F0FC5" w:rsidP="006F0FC5">
      <w:pPr>
        <w:pStyle w:val="a5"/>
        <w:shd w:val="clear" w:color="auto" w:fill="auto"/>
        <w:spacing w:line="220" w:lineRule="exact"/>
      </w:pPr>
    </w:p>
    <w:p w:rsidR="006F0FC5" w:rsidRDefault="006F0FC5">
      <w:pPr>
        <w:rPr>
          <w:sz w:val="2"/>
          <w:szCs w:val="2"/>
        </w:rPr>
      </w:pP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0FC5" w:rsidRDefault="006F0FC5">
      <w:pPr>
        <w:pStyle w:val="50"/>
        <w:framePr w:w="9888" w:h="4882" w:hRule="exact" w:wrap="none" w:vAnchor="page" w:hAnchor="page" w:x="1342" w:y="455"/>
        <w:shd w:val="clear" w:color="auto" w:fill="auto"/>
        <w:spacing w:after="0" w:line="480" w:lineRule="exact"/>
        <w:ind w:firstLine="740"/>
        <w:jc w:val="both"/>
      </w:pPr>
      <w:bookmarkStart w:id="34" w:name="bookmark35"/>
    </w:p>
    <w:p w:rsidR="0039115F" w:rsidRDefault="00682B7E">
      <w:pPr>
        <w:pStyle w:val="50"/>
        <w:framePr w:w="9888" w:h="4882" w:hRule="exact" w:wrap="none" w:vAnchor="page" w:hAnchor="page" w:x="1342" w:y="455"/>
        <w:shd w:val="clear" w:color="auto" w:fill="auto"/>
        <w:spacing w:after="0" w:line="480" w:lineRule="exact"/>
        <w:ind w:firstLine="740"/>
        <w:jc w:val="both"/>
      </w:pPr>
      <w:r>
        <w:t>РАЗДЕЛ 3. ПЕРСПЕКТИВНЫЕ БАЛАНСЫ ТЕПЛОНОСИТЕЛЯ</w:t>
      </w:r>
      <w:bookmarkEnd w:id="34"/>
    </w:p>
    <w:p w:rsidR="0039115F" w:rsidRDefault="00682B7E">
      <w:pPr>
        <w:pStyle w:val="60"/>
        <w:framePr w:w="9888" w:h="4882" w:hRule="exact" w:wrap="none" w:vAnchor="page" w:hAnchor="page" w:x="1342" w:y="455"/>
        <w:numPr>
          <w:ilvl w:val="0"/>
          <w:numId w:val="12"/>
        </w:numPr>
        <w:shd w:val="clear" w:color="auto" w:fill="auto"/>
        <w:tabs>
          <w:tab w:val="left" w:pos="798"/>
        </w:tabs>
        <w:ind w:left="260" w:firstLine="0"/>
        <w:jc w:val="left"/>
      </w:pPr>
      <w:bookmarkStart w:id="35" w:name="bookmark36"/>
      <w:bookmarkStart w:id="36" w:name="bookmark37"/>
      <w:r>
        <w:t>Перспективные балансы производительности водоподготовительных</w:t>
      </w:r>
      <w:r>
        <w:br/>
        <w:t>установок и максимального потребления теплоносителя</w:t>
      </w:r>
      <w:r>
        <w:br/>
        <w:t>теплопотребляющими установками потребителей</w:t>
      </w:r>
      <w:bookmarkEnd w:id="35"/>
      <w:bookmarkEnd w:id="36"/>
    </w:p>
    <w:p w:rsidR="0039115F" w:rsidRDefault="00682B7E">
      <w:pPr>
        <w:pStyle w:val="20"/>
        <w:framePr w:w="9888" w:h="4882" w:hRule="exact" w:wrap="none" w:vAnchor="page" w:hAnchor="page" w:x="1342" w:y="455"/>
        <w:shd w:val="clear" w:color="auto" w:fill="auto"/>
        <w:spacing w:before="0" w:line="480" w:lineRule="exact"/>
        <w:ind w:firstLine="740"/>
        <w:jc w:val="both"/>
      </w:pPr>
      <w:r>
        <w:t>В системе теплоснабжения возможна утечка сетевой воды из тепловых се-</w:t>
      </w:r>
      <w:r>
        <w:br/>
        <w:t>тей, в системах теплопотребления, через не плотности соединений и уплотнений</w:t>
      </w:r>
      <w:r>
        <w:br/>
        <w:t>трубопроводной арматуры, насосов. Потери в системе ГВС и отопления компен-</w:t>
      </w:r>
      <w:r>
        <w:br/>
        <w:t>сируются на котельной подпиточной водой, которая идет на восполнение утечек</w:t>
      </w:r>
      <w:r>
        <w:br/>
        <w:t>теплоносителя. В качестве исходной воды для подпитки теплосети используется</w:t>
      </w:r>
      <w:r>
        <w:br/>
        <w:t>централизованная вода. Перед добавлением воды в тепловую сеть исходная вода</w:t>
      </w:r>
    </w:p>
    <w:p w:rsidR="0039115F" w:rsidRDefault="00682B7E">
      <w:pPr>
        <w:pStyle w:val="60"/>
        <w:framePr w:w="9888" w:h="4397" w:hRule="exact" w:wrap="none" w:vAnchor="page" w:hAnchor="page" w:x="1342" w:y="6115"/>
        <w:numPr>
          <w:ilvl w:val="0"/>
          <w:numId w:val="12"/>
        </w:numPr>
        <w:shd w:val="clear" w:color="auto" w:fill="auto"/>
        <w:tabs>
          <w:tab w:val="left" w:pos="798"/>
        </w:tabs>
        <w:ind w:left="260" w:firstLine="0"/>
        <w:jc w:val="left"/>
      </w:pPr>
      <w:bookmarkStart w:id="37" w:name="bookmark38"/>
      <w:r>
        <w:t>Перспективные балансы производительности водоподготовительных</w:t>
      </w:r>
      <w:r>
        <w:br/>
        <w:t>установок источников тепловой энергии для компенсации потерь</w:t>
      </w:r>
      <w:r>
        <w:br/>
        <w:t>теплоносителя в аварийных режимах работы систем теплоснабжения</w:t>
      </w:r>
      <w:bookmarkEnd w:id="37"/>
    </w:p>
    <w:p w:rsidR="0039115F" w:rsidRDefault="00682B7E">
      <w:pPr>
        <w:pStyle w:val="20"/>
        <w:framePr w:w="9888" w:h="4397" w:hRule="exact" w:wrap="none" w:vAnchor="page" w:hAnchor="page" w:x="1342" w:y="6115"/>
        <w:shd w:val="clear" w:color="auto" w:fill="auto"/>
        <w:spacing w:before="0" w:line="480" w:lineRule="exact"/>
        <w:ind w:firstLine="740"/>
        <w:jc w:val="both"/>
      </w:pPr>
      <w:r>
        <w:t>В соответствии со СНиП 41-02-2003 «Тепловые сети» (п. 6.17) «Для откры-</w:t>
      </w:r>
      <w:r>
        <w:br/>
        <w:t>тых и закрытых систем теплоснабжения должна предусматриваться аварийная</w:t>
      </w:r>
      <w:r>
        <w:br/>
        <w:t>подпитка химически необработанной и недеаэрированной водой, расход которой</w:t>
      </w:r>
      <w:r>
        <w:br/>
        <w:t>принимается в количестве 2 % объема воды в трубопроводах тепловых сетей и</w:t>
      </w:r>
      <w:r>
        <w:br/>
        <w:t>присоединенных к ним системах отопления, вентиляции и в системах ГВС для</w:t>
      </w:r>
      <w:r>
        <w:br/>
        <w:t>открытых систем теплоснабжения...».</w:t>
      </w:r>
    </w:p>
    <w:p w:rsidR="0039115F" w:rsidRDefault="00682B7E">
      <w:pPr>
        <w:pStyle w:val="a9"/>
        <w:framePr w:w="8990" w:h="878" w:hRule="exact" w:wrap="none" w:vAnchor="page" w:hAnchor="page" w:x="2234" w:y="10478"/>
        <w:shd w:val="clear" w:color="auto" w:fill="auto"/>
        <w:spacing w:line="408" w:lineRule="exact"/>
      </w:pPr>
      <w:r>
        <w:t>Таблица 10. Потери теплоносителя в аварийном режиме работы системы теплоснабже-</w:t>
      </w:r>
      <w:r>
        <w:br/>
        <w:t>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3552"/>
        <w:gridCol w:w="2918"/>
      </w:tblGrid>
      <w:tr w:rsidR="0039115F">
        <w:trPr>
          <w:trHeight w:hRule="exact" w:val="139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источника теп-</w:t>
            </w:r>
            <w:r>
              <w:rPr>
                <w:rStyle w:val="211pt"/>
              </w:rPr>
              <w:br/>
              <w:t>ловой энергии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1pt"/>
              </w:rPr>
              <w:t>Существующий объем аварийной</w:t>
            </w:r>
            <w:r>
              <w:rPr>
                <w:rStyle w:val="211pt"/>
              </w:rPr>
              <w:br/>
              <w:t>подпитки в тепловых сетях и при-</w:t>
            </w:r>
            <w:r>
              <w:rPr>
                <w:rStyle w:val="211pt"/>
              </w:rPr>
              <w:br/>
              <w:t>соединенных к ним системах теп-</w:t>
            </w:r>
            <w:r>
              <w:rPr>
                <w:rStyle w:val="211pt"/>
              </w:rPr>
              <w:br/>
              <w:t>лопотребления, т/ч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Перспективный объем ава-</w:t>
            </w:r>
            <w:r>
              <w:rPr>
                <w:rStyle w:val="211pt"/>
              </w:rPr>
              <w:br/>
              <w:t>рийной подпитки в тепло-</w:t>
            </w:r>
            <w:r>
              <w:rPr>
                <w:rStyle w:val="211pt"/>
              </w:rPr>
              <w:br/>
              <w:t>вых сетях и присоединен-</w:t>
            </w:r>
            <w:r>
              <w:rPr>
                <w:rStyle w:val="211pt"/>
              </w:rPr>
              <w:br/>
              <w:t>ных к ним системах тепло-</w:t>
            </w:r>
            <w:r>
              <w:rPr>
                <w:rStyle w:val="211pt"/>
              </w:rPr>
              <w:br/>
              <w:t>потребления, т/ч</w:t>
            </w:r>
          </w:p>
        </w:tc>
      </w:tr>
      <w:tr w:rsidR="0039115F">
        <w:trPr>
          <w:trHeight w:hRule="exact" w:val="42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Котельная № 1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0,3774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0,3774</w:t>
            </w:r>
          </w:p>
        </w:tc>
      </w:tr>
      <w:tr w:rsidR="0039115F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Котельная № 2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0,2064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0,2064</w:t>
            </w:r>
          </w:p>
        </w:tc>
      </w:tr>
      <w:tr w:rsidR="0039115F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Котельная № 3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0,2778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0,2778</w:t>
            </w:r>
          </w:p>
        </w:tc>
      </w:tr>
      <w:tr w:rsidR="0039115F">
        <w:trPr>
          <w:trHeight w:hRule="exact" w:val="42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Котельная № 4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0,1275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0,1275</w:t>
            </w:r>
          </w:p>
        </w:tc>
      </w:tr>
      <w:tr w:rsidR="0039115F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Котельная № 5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0,1266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0,1266</w:t>
            </w:r>
          </w:p>
        </w:tc>
      </w:tr>
      <w:tr w:rsidR="0039115F">
        <w:trPr>
          <w:trHeight w:hRule="exact" w:val="43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Котельная № 6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0,1449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3946" w:wrap="none" w:vAnchor="page" w:hAnchor="page" w:x="1356" w:y="114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0,1449</w:t>
            </w:r>
          </w:p>
        </w:tc>
      </w:tr>
    </w:tbl>
    <w:p w:rsidR="0039115F" w:rsidRDefault="00682B7E">
      <w:pPr>
        <w:pStyle w:val="a5"/>
        <w:framePr w:wrap="none" w:vAnchor="page" w:hAnchor="page" w:x="6142" w:y="16277"/>
        <w:shd w:val="clear" w:color="auto" w:fill="auto"/>
        <w:spacing w:line="220" w:lineRule="exact"/>
      </w:pPr>
      <w:r>
        <w:t>24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3552"/>
        <w:gridCol w:w="2918"/>
      </w:tblGrid>
      <w:tr w:rsidR="0039115F">
        <w:trPr>
          <w:trHeight w:hRule="exact" w:val="42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lastRenderedPageBreak/>
              <w:t>Котельная № 7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0,3405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0,3405</w:t>
            </w:r>
          </w:p>
        </w:tc>
      </w:tr>
      <w:tr w:rsidR="0039115F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Котельная № 8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0,0057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0,0057</w:t>
            </w:r>
          </w:p>
        </w:tc>
      </w:tr>
      <w:tr w:rsidR="0039115F">
        <w:trPr>
          <w:trHeight w:hRule="exact" w:val="42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Котельная № 9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0,3702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0,3702</w:t>
            </w:r>
          </w:p>
        </w:tc>
      </w:tr>
      <w:tr w:rsidR="0039115F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Котельная № 10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0,1659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0,1659</w:t>
            </w:r>
          </w:p>
        </w:tc>
      </w:tr>
      <w:tr w:rsidR="0039115F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Котельная № 11 с. Туруханск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0,369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0,369</w:t>
            </w:r>
          </w:p>
        </w:tc>
      </w:tr>
      <w:tr w:rsidR="0039115F">
        <w:trPr>
          <w:trHeight w:hRule="exact" w:val="43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"/>
              </w:rPr>
              <w:t>Котельная № 13 д. Селиваниха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0,10626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648" w:h="2558" w:wrap="none" w:vAnchor="page" w:hAnchor="page" w:x="1462" w:y="6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0,10626</w:t>
            </w:r>
          </w:p>
        </w:tc>
      </w:tr>
    </w:tbl>
    <w:p w:rsidR="0039115F" w:rsidRDefault="00FA1C50">
      <w:pPr>
        <w:pStyle w:val="a5"/>
        <w:framePr w:wrap="none" w:vAnchor="page" w:hAnchor="page" w:x="6247" w:y="16316"/>
        <w:shd w:val="clear" w:color="auto" w:fill="auto"/>
        <w:spacing w:line="220" w:lineRule="exact"/>
      </w:pPr>
      <w:r>
        <w:t>2</w:t>
      </w:r>
      <w:r w:rsidR="00682B7E">
        <w:t>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3" w:h="5362" w:hRule="exact" w:wrap="none" w:vAnchor="page" w:hAnchor="page" w:x="1394" w:y="475"/>
        <w:shd w:val="clear" w:color="auto" w:fill="auto"/>
        <w:spacing w:after="0" w:line="480" w:lineRule="exact"/>
        <w:ind w:firstLine="0"/>
      </w:pPr>
      <w:bookmarkStart w:id="38" w:name="bookmark39"/>
      <w:r>
        <w:lastRenderedPageBreak/>
        <w:t>РАЗДЕЛ 4. ПРЕДЛОЖЕНИЯ ПО СТРОИТЕЛЬСТВУ, РЕКОНСТРУКЦИИ</w:t>
      </w:r>
      <w:r>
        <w:br/>
        <w:t>И ТЕХНИЧЕСКОМУ ПЕРЕВООРУЖЕНИЮ ТЕПЛОВЫХ СЕТЕЙ</w:t>
      </w:r>
      <w:bookmarkEnd w:id="38"/>
    </w:p>
    <w:p w:rsidR="0039115F" w:rsidRDefault="00682B7E">
      <w:pPr>
        <w:pStyle w:val="60"/>
        <w:framePr w:w="9883" w:h="5362" w:hRule="exact" w:wrap="none" w:vAnchor="page" w:hAnchor="page" w:x="1394" w:y="475"/>
        <w:numPr>
          <w:ilvl w:val="0"/>
          <w:numId w:val="13"/>
        </w:numPr>
        <w:shd w:val="clear" w:color="auto" w:fill="auto"/>
        <w:tabs>
          <w:tab w:val="left" w:pos="1093"/>
        </w:tabs>
        <w:ind w:left="160" w:firstLine="360"/>
        <w:jc w:val="left"/>
      </w:pPr>
      <w:bookmarkStart w:id="39" w:name="bookmark40"/>
      <w:bookmarkStart w:id="40" w:name="bookmark41"/>
      <w:r>
        <w:t>Предложения по строительству и реконструкции тепловых сетей,</w:t>
      </w:r>
      <w:r>
        <w:br/>
        <w:t>обеспечивающих перераспределение тепловой нагрузки из зон с дефицитом</w:t>
      </w:r>
      <w:r>
        <w:br/>
        <w:t>располагаемой тепловой мощности источников тепловой энергии в зоны с</w:t>
      </w:r>
      <w:r>
        <w:br/>
        <w:t>резервом располагаемой тепловой мощности источников тепловой энергии</w:t>
      </w:r>
      <w:bookmarkEnd w:id="39"/>
      <w:bookmarkEnd w:id="40"/>
    </w:p>
    <w:p w:rsidR="0039115F" w:rsidRDefault="00682B7E">
      <w:pPr>
        <w:pStyle w:val="60"/>
        <w:framePr w:w="9883" w:h="5362" w:hRule="exact" w:wrap="none" w:vAnchor="page" w:hAnchor="page" w:x="1394" w:y="475"/>
        <w:shd w:val="clear" w:color="auto" w:fill="auto"/>
        <w:ind w:firstLine="0"/>
      </w:pPr>
      <w:r>
        <w:t>(использование существующих резервов)</w:t>
      </w:r>
    </w:p>
    <w:p w:rsidR="0039115F" w:rsidRDefault="00682B7E">
      <w:pPr>
        <w:pStyle w:val="20"/>
        <w:framePr w:w="9883" w:h="5362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Предложений по строительству и реконструкции тепловых сетей, обеспе-</w:t>
      </w:r>
      <w:r>
        <w:br/>
        <w:t>чивающих перераспределение тепловой нагрузки из зон с дефицитом распола-</w:t>
      </w:r>
      <w:r>
        <w:br/>
        <w:t>гаемой тепловой мощности источников тепловой энергии в зоны с резервом рас-</w:t>
      </w:r>
      <w:r>
        <w:br/>
        <w:t>полагаемой тепловой мощности источников тепловой энергии не представлено.</w:t>
      </w:r>
    </w:p>
    <w:p w:rsidR="0039115F" w:rsidRDefault="00682B7E">
      <w:pPr>
        <w:pStyle w:val="60"/>
        <w:framePr w:w="9883" w:h="2468" w:hRule="exact" w:wrap="none" w:vAnchor="page" w:hAnchor="page" w:x="1394" w:y="6753"/>
        <w:numPr>
          <w:ilvl w:val="0"/>
          <w:numId w:val="13"/>
        </w:numPr>
        <w:shd w:val="clear" w:color="auto" w:fill="auto"/>
        <w:tabs>
          <w:tab w:val="left" w:pos="1191"/>
        </w:tabs>
        <w:ind w:left="360" w:firstLine="300"/>
        <w:jc w:val="left"/>
      </w:pPr>
      <w:bookmarkStart w:id="41" w:name="bookmark42"/>
      <w:r>
        <w:t>Предложения по реконструкции источников тепловой энергии,</w:t>
      </w:r>
      <w:r>
        <w:br/>
        <w:t>обеспечивающих перспективную тепловую нагрузку в существующих и</w:t>
      </w:r>
      <w:r>
        <w:br/>
        <w:t>расширяемых зонах действия источников тепловой энергии</w:t>
      </w:r>
      <w:bookmarkEnd w:id="41"/>
    </w:p>
    <w:p w:rsidR="0039115F" w:rsidRDefault="00682B7E">
      <w:pPr>
        <w:pStyle w:val="20"/>
        <w:framePr w:w="9883" w:h="2468" w:hRule="exact" w:wrap="none" w:vAnchor="page" w:hAnchor="page" w:x="1394" w:y="6753"/>
        <w:shd w:val="clear" w:color="auto" w:fill="auto"/>
        <w:spacing w:before="0" w:line="480" w:lineRule="exact"/>
        <w:ind w:firstLine="740"/>
        <w:jc w:val="both"/>
      </w:pPr>
      <w:r>
        <w:t>На рассматриваемый период предполагается строительство новой котель-</w:t>
      </w:r>
      <w:r>
        <w:br/>
        <w:t>ной №11 и после этого законсервировать котельные №№ 3, 4, 5, 7, 10.</w:t>
      </w:r>
    </w:p>
    <w:p w:rsidR="0039115F" w:rsidRDefault="00682B7E">
      <w:pPr>
        <w:pStyle w:val="50"/>
        <w:framePr w:w="9883" w:h="3432" w:hRule="exact" w:wrap="none" w:vAnchor="page" w:hAnchor="page" w:x="1394" w:y="9998"/>
        <w:numPr>
          <w:ilvl w:val="0"/>
          <w:numId w:val="13"/>
        </w:numPr>
        <w:shd w:val="clear" w:color="auto" w:fill="auto"/>
        <w:tabs>
          <w:tab w:val="left" w:pos="697"/>
        </w:tabs>
        <w:spacing w:after="0" w:line="480" w:lineRule="exact"/>
        <w:ind w:firstLine="160"/>
        <w:jc w:val="left"/>
      </w:pPr>
      <w:bookmarkStart w:id="42" w:name="bookmark43"/>
      <w:bookmarkStart w:id="43" w:name="bookmark44"/>
      <w:r>
        <w:t>Предложения по техническому перевооружению источников тепловой</w:t>
      </w:r>
      <w:r>
        <w:br/>
        <w:t>энергии с целью повышения эффективности работы систем теплоснабжения</w:t>
      </w:r>
      <w:bookmarkEnd w:id="42"/>
      <w:bookmarkEnd w:id="43"/>
    </w:p>
    <w:p w:rsidR="0039115F" w:rsidRDefault="00682B7E">
      <w:pPr>
        <w:pStyle w:val="20"/>
        <w:framePr w:w="9883" w:h="3432" w:hRule="exact" w:wrap="none" w:vAnchor="page" w:hAnchor="page" w:x="1394" w:y="9998"/>
        <w:shd w:val="clear" w:color="auto" w:fill="auto"/>
        <w:spacing w:before="0" w:line="480" w:lineRule="exact"/>
        <w:ind w:firstLine="660"/>
        <w:jc w:val="both"/>
      </w:pPr>
      <w:r>
        <w:t>На первую очередь развития, проектом предлагается произвести замену мо-</w:t>
      </w:r>
      <w:r>
        <w:br/>
        <w:t>рально и физически устаревшего оборудования. А также провести работы, по оп-</w:t>
      </w:r>
      <w:r>
        <w:br/>
        <w:t>тимизации системы теплоснабжения, целью которых, станет экономия тепловой</w:t>
      </w:r>
      <w:r>
        <w:br/>
        <w:t>энергии, при производстве, транспортировке, потреблении, а также снижение</w:t>
      </w:r>
      <w:r>
        <w:br/>
        <w:t>вредных выбросов в атмосферу.</w:t>
      </w:r>
    </w:p>
    <w:p w:rsidR="0039115F" w:rsidRDefault="00682B7E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t>26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4397" w:hRule="exact" w:wrap="none" w:vAnchor="page" w:hAnchor="page" w:x="1394" w:y="588"/>
        <w:numPr>
          <w:ilvl w:val="0"/>
          <w:numId w:val="13"/>
        </w:numPr>
        <w:shd w:val="clear" w:color="auto" w:fill="auto"/>
        <w:tabs>
          <w:tab w:val="left" w:pos="1369"/>
        </w:tabs>
        <w:spacing w:after="0" w:line="480" w:lineRule="exact"/>
        <w:ind w:firstLine="880"/>
        <w:jc w:val="left"/>
      </w:pPr>
      <w:bookmarkStart w:id="44" w:name="bookmark45"/>
      <w:bookmarkStart w:id="45" w:name="bookmark46"/>
      <w:r>
        <w:lastRenderedPageBreak/>
        <w:t>Графики совместной работы источников тепловой энергии,</w:t>
      </w:r>
      <w:r>
        <w:br/>
        <w:t>функционирующих в режиме комбинированной выработки электрической и</w:t>
      </w:r>
      <w:bookmarkEnd w:id="44"/>
      <w:bookmarkEnd w:id="45"/>
    </w:p>
    <w:p w:rsidR="0039115F" w:rsidRDefault="00682B7E">
      <w:pPr>
        <w:pStyle w:val="60"/>
        <w:framePr w:w="9888" w:h="4397" w:hRule="exact" w:wrap="none" w:vAnchor="page" w:hAnchor="page" w:x="1394" w:y="588"/>
        <w:shd w:val="clear" w:color="auto" w:fill="auto"/>
        <w:ind w:firstLine="0"/>
      </w:pPr>
      <w:r>
        <w:t>тепловой энергии котельных</w:t>
      </w:r>
    </w:p>
    <w:p w:rsidR="0039115F" w:rsidRDefault="00682B7E">
      <w:pPr>
        <w:pStyle w:val="20"/>
        <w:framePr w:w="9888" w:h="4397" w:hRule="exact" w:wrap="none" w:vAnchor="page" w:hAnchor="page" w:x="1394" w:y="588"/>
        <w:shd w:val="clear" w:color="auto" w:fill="auto"/>
        <w:spacing w:before="0" w:line="480" w:lineRule="exact"/>
        <w:ind w:firstLine="740"/>
        <w:jc w:val="both"/>
      </w:pPr>
      <w:r>
        <w:t>Графики совместной работы источников тепловой энергии, функциони-</w:t>
      </w:r>
      <w:r>
        <w:br/>
        <w:t>рующих в режиме комбинированной выработки электрической и тепловой энер-</w:t>
      </w:r>
      <w:r>
        <w:br/>
        <w:t>гии котельных, не разрабатываются. Существующая котельная имеет оборудова-</w:t>
      </w:r>
      <w:r>
        <w:br/>
        <w:t>ние для выработки только тепловой энергии.</w:t>
      </w:r>
    </w:p>
    <w:p w:rsidR="0039115F" w:rsidRDefault="00682B7E">
      <w:pPr>
        <w:pStyle w:val="20"/>
        <w:framePr w:w="9888" w:h="4397" w:hRule="exact" w:wrap="none" w:vAnchor="page" w:hAnchor="page" w:x="1394" w:y="588"/>
        <w:shd w:val="clear" w:color="auto" w:fill="auto"/>
        <w:spacing w:before="0" w:line="480" w:lineRule="exact"/>
        <w:ind w:firstLine="740"/>
        <w:jc w:val="both"/>
      </w:pPr>
      <w:r>
        <w:t>Перевод существующей котельной в режим комбинированной выработки</w:t>
      </w:r>
      <w:r>
        <w:br/>
        <w:t>электрической и тепловой энергии не целесообразен.</w:t>
      </w:r>
    </w:p>
    <w:p w:rsidR="0039115F" w:rsidRDefault="00682B7E">
      <w:pPr>
        <w:pStyle w:val="50"/>
        <w:framePr w:w="9888" w:h="3432" w:hRule="exact" w:wrap="none" w:vAnchor="page" w:hAnchor="page" w:x="1394" w:y="5762"/>
        <w:numPr>
          <w:ilvl w:val="0"/>
          <w:numId w:val="13"/>
        </w:numPr>
        <w:shd w:val="clear" w:color="auto" w:fill="auto"/>
        <w:tabs>
          <w:tab w:val="left" w:pos="714"/>
        </w:tabs>
        <w:spacing w:after="0" w:line="480" w:lineRule="exact"/>
        <w:ind w:left="740" w:hanging="560"/>
        <w:jc w:val="left"/>
      </w:pPr>
      <w:bookmarkStart w:id="46" w:name="bookmark47"/>
      <w:bookmarkStart w:id="47" w:name="bookmark48"/>
      <w:r>
        <w:t>Меры по переоборудованию котельных в источники комбинированной</w:t>
      </w:r>
      <w:r>
        <w:br/>
        <w:t>выработки электрической и тепловой энергии для каждого этапа</w:t>
      </w:r>
      <w:bookmarkEnd w:id="46"/>
      <w:bookmarkEnd w:id="47"/>
    </w:p>
    <w:p w:rsidR="0039115F" w:rsidRDefault="00682B7E">
      <w:pPr>
        <w:pStyle w:val="20"/>
        <w:framePr w:w="9888" w:h="3432" w:hRule="exact" w:wrap="none" w:vAnchor="page" w:hAnchor="page" w:x="1394" w:y="5762"/>
        <w:shd w:val="clear" w:color="auto" w:fill="auto"/>
        <w:spacing w:before="0" w:line="480" w:lineRule="exact"/>
        <w:ind w:firstLine="740"/>
        <w:jc w:val="both"/>
      </w:pPr>
      <w:r>
        <w:t>Предложения по дооборудованию существующей котельной источниками</w:t>
      </w:r>
      <w:r>
        <w:br/>
        <w:t>комбинированной выработки электрической и тепловой энергии (когерационны-</w:t>
      </w:r>
      <w:r>
        <w:br/>
        <w:t>ми установками) на каждом этапе и к окончанию планируемого периода для</w:t>
      </w:r>
      <w:r>
        <w:br/>
        <w:t>обеспечения электроэнергией на собственные нужды котельной и для снижение</w:t>
      </w:r>
      <w:r>
        <w:br/>
        <w:t>себестоимости вырабатываемой тепловой энергии, не разрабатываются.</w:t>
      </w:r>
    </w:p>
    <w:p w:rsidR="0039115F" w:rsidRDefault="00682B7E">
      <w:pPr>
        <w:pStyle w:val="60"/>
        <w:framePr w:w="9888" w:h="4397" w:hRule="exact" w:wrap="none" w:vAnchor="page" w:hAnchor="page" w:x="1394" w:y="10111"/>
        <w:numPr>
          <w:ilvl w:val="0"/>
          <w:numId w:val="13"/>
        </w:numPr>
        <w:shd w:val="clear" w:color="auto" w:fill="auto"/>
        <w:tabs>
          <w:tab w:val="left" w:pos="1150"/>
        </w:tabs>
        <w:ind w:left="180" w:firstLine="440"/>
        <w:jc w:val="left"/>
      </w:pPr>
      <w:bookmarkStart w:id="48" w:name="bookmark49"/>
      <w:r>
        <w:t>Меры по переводу котельных, размещенных в существующих и</w:t>
      </w:r>
      <w:r>
        <w:br/>
        <w:t>расширяемых зонах действия источников комбинированной выработки</w:t>
      </w:r>
      <w:r>
        <w:br/>
        <w:t>тепловой и электрической энергии, в пиковый режим работы для каждого</w:t>
      </w:r>
      <w:bookmarkEnd w:id="48"/>
    </w:p>
    <w:p w:rsidR="0039115F" w:rsidRDefault="00682B7E">
      <w:pPr>
        <w:pStyle w:val="60"/>
        <w:framePr w:w="9888" w:h="4397" w:hRule="exact" w:wrap="none" w:vAnchor="page" w:hAnchor="page" w:x="1394" w:y="10111"/>
        <w:shd w:val="clear" w:color="auto" w:fill="auto"/>
        <w:ind w:firstLine="0"/>
      </w:pPr>
      <w:r>
        <w:t>этапа, в том числе график перевода</w:t>
      </w:r>
    </w:p>
    <w:p w:rsidR="0039115F" w:rsidRDefault="00682B7E">
      <w:pPr>
        <w:pStyle w:val="20"/>
        <w:framePr w:w="9888" w:h="4397" w:hRule="exact" w:wrap="none" w:vAnchor="page" w:hAnchor="page" w:x="1394" w:y="10111"/>
        <w:shd w:val="clear" w:color="auto" w:fill="auto"/>
        <w:spacing w:before="0" w:line="480" w:lineRule="exact"/>
        <w:ind w:firstLine="740"/>
        <w:jc w:val="both"/>
      </w:pPr>
      <w:r>
        <w:t>Меры по переводу котельных, размещенных в существующих и расширяе-</w:t>
      </w:r>
      <w:r>
        <w:br/>
        <w:t>мых зонах действия источников комбинированной выработки тепловой и элек-</w:t>
      </w:r>
      <w:r>
        <w:br/>
        <w:t>трической энергии, в пиковый режим работы для каждого этапа, в том числе гра-</w:t>
      </w:r>
      <w:r>
        <w:br/>
        <w:t>фик перевода не разрабатываются, по причине отсутствия источников тепла с</w:t>
      </w:r>
      <w:r>
        <w:br/>
        <w:t>комбинированной выработки тепловой и электрической энергии.</w:t>
      </w:r>
    </w:p>
    <w:p w:rsidR="0039115F" w:rsidRDefault="00FA1C50">
      <w:pPr>
        <w:pStyle w:val="a5"/>
        <w:framePr w:wrap="none" w:vAnchor="page" w:hAnchor="page" w:x="6194" w:y="16410"/>
        <w:shd w:val="clear" w:color="auto" w:fill="auto"/>
        <w:spacing w:line="220" w:lineRule="exact"/>
      </w:pPr>
      <w:r>
        <w:t>2</w:t>
      </w:r>
      <w:r w:rsidR="00682B7E">
        <w:t>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60"/>
        <w:framePr w:w="9888" w:h="3912" w:hRule="exact" w:wrap="none" w:vAnchor="page" w:hAnchor="page" w:x="1394" w:y="588"/>
        <w:numPr>
          <w:ilvl w:val="0"/>
          <w:numId w:val="13"/>
        </w:numPr>
        <w:shd w:val="clear" w:color="auto" w:fill="auto"/>
        <w:tabs>
          <w:tab w:val="left" w:pos="1072"/>
        </w:tabs>
        <w:ind w:left="260" w:firstLine="260"/>
        <w:jc w:val="left"/>
      </w:pPr>
      <w:bookmarkStart w:id="49" w:name="bookmark50"/>
      <w:r>
        <w:lastRenderedPageBreak/>
        <w:t>Решения о загрузке источников тепловой энергии, распределении</w:t>
      </w:r>
      <w:r>
        <w:br/>
        <w:t>(перераспределении) тепловой нагрузки потребителей тепловой энергии в</w:t>
      </w:r>
      <w:r>
        <w:br/>
        <w:t>каждой зоне действия системы теплоснабжения между источниками</w:t>
      </w:r>
      <w:r>
        <w:br/>
        <w:t>тепловой энергии, поставляющими тепловую энергию в данной системе</w:t>
      </w:r>
      <w:bookmarkEnd w:id="49"/>
    </w:p>
    <w:p w:rsidR="0039115F" w:rsidRDefault="00682B7E">
      <w:pPr>
        <w:pStyle w:val="60"/>
        <w:framePr w:w="9888" w:h="3912" w:hRule="exact" w:wrap="none" w:vAnchor="page" w:hAnchor="page" w:x="1394" w:y="588"/>
        <w:shd w:val="clear" w:color="auto" w:fill="auto"/>
        <w:ind w:firstLine="0"/>
      </w:pPr>
      <w:r>
        <w:t>теплоснабжения, на каждом этапе</w:t>
      </w:r>
    </w:p>
    <w:p w:rsidR="0039115F" w:rsidRDefault="00682B7E">
      <w:pPr>
        <w:pStyle w:val="20"/>
        <w:framePr w:w="9888" w:h="3912" w:hRule="exact" w:wrap="none" w:vAnchor="page" w:hAnchor="page" w:x="1394" w:y="588"/>
        <w:shd w:val="clear" w:color="auto" w:fill="auto"/>
        <w:spacing w:before="0" w:line="480" w:lineRule="exact"/>
        <w:ind w:firstLine="740"/>
        <w:jc w:val="both"/>
      </w:pPr>
      <w:r>
        <w:t>Распределение (перераспределение) тепловой нагрузки потребителей теп-</w:t>
      </w:r>
      <w:r>
        <w:br/>
        <w:t>ловой энергии в каждой зоне действия системы теплоснабжения между источни-</w:t>
      </w:r>
      <w:r>
        <w:br/>
        <w:t>ками тепловой энергии не предусмотрено.</w:t>
      </w:r>
    </w:p>
    <w:p w:rsidR="0039115F" w:rsidRDefault="00682B7E">
      <w:pPr>
        <w:pStyle w:val="60"/>
        <w:framePr w:w="9888" w:h="4882" w:hRule="exact" w:wrap="none" w:vAnchor="page" w:hAnchor="page" w:x="1394" w:y="5417"/>
        <w:numPr>
          <w:ilvl w:val="0"/>
          <w:numId w:val="13"/>
        </w:numPr>
        <w:shd w:val="clear" w:color="auto" w:fill="auto"/>
        <w:tabs>
          <w:tab w:val="left" w:pos="856"/>
        </w:tabs>
        <w:ind w:left="260" w:firstLine="0"/>
        <w:jc w:val="left"/>
      </w:pPr>
      <w:bookmarkStart w:id="50" w:name="bookmark51"/>
      <w:r>
        <w:t>Оптимальный температурный график отпуска тепловой энергии для</w:t>
      </w:r>
      <w:r>
        <w:br/>
        <w:t>каждого источника тепловой энергии или группы источников в системе</w:t>
      </w:r>
      <w:r>
        <w:br/>
        <w:t>теплоснабжения, работающей на общую тепловую сеть, устанавливаемый</w:t>
      </w:r>
      <w:r>
        <w:br/>
        <w:t>для каждого этапа, и оценку затрат при необходимости его изменения</w:t>
      </w:r>
      <w:bookmarkEnd w:id="50"/>
    </w:p>
    <w:p w:rsidR="0039115F" w:rsidRDefault="00682B7E">
      <w:pPr>
        <w:pStyle w:val="20"/>
        <w:framePr w:w="9888" w:h="4882" w:hRule="exact" w:wrap="none" w:vAnchor="page" w:hAnchor="page" w:x="1394" w:y="5417"/>
        <w:shd w:val="clear" w:color="auto" w:fill="auto"/>
        <w:spacing w:before="0" w:line="480" w:lineRule="exact"/>
        <w:ind w:firstLine="740"/>
        <w:jc w:val="both"/>
      </w:pPr>
      <w:r>
        <w:t>На 201</w:t>
      </w:r>
      <w:r w:rsidR="00CA3C9F">
        <w:t>8</w:t>
      </w:r>
      <w:r>
        <w:t xml:space="preserve"> г. фактический температурный график с. Туруханск и д. Селива-</w:t>
      </w:r>
      <w:r>
        <w:br/>
        <w:t>ниха составляет 65/40°С. Оптимальный температурный график отпуска тепловой</w:t>
      </w:r>
      <w:r>
        <w:br/>
        <w:t>энергии для источника тепловой энергии в системе теплоснабжения в соответст-</w:t>
      </w:r>
      <w:r>
        <w:br/>
        <w:t>вии с действующим законодательством разрабатывается в процессе проведения</w:t>
      </w:r>
      <w:r>
        <w:br/>
        <w:t>энергетического обследования источника тепловой энергии, тепловых сетей, по-</w:t>
      </w:r>
      <w:r>
        <w:br/>
        <w:t>требителей тепловой энергии.</w:t>
      </w:r>
    </w:p>
    <w:p w:rsidR="0039115F" w:rsidRDefault="00682B7E">
      <w:pPr>
        <w:pStyle w:val="60"/>
        <w:framePr w:w="9888" w:h="3912" w:hRule="exact" w:wrap="none" w:vAnchor="page" w:hAnchor="page" w:x="1394" w:y="11076"/>
        <w:numPr>
          <w:ilvl w:val="0"/>
          <w:numId w:val="13"/>
        </w:numPr>
        <w:shd w:val="clear" w:color="auto" w:fill="auto"/>
        <w:tabs>
          <w:tab w:val="left" w:pos="865"/>
        </w:tabs>
        <w:ind w:firstLine="360"/>
        <w:jc w:val="left"/>
      </w:pPr>
      <w:bookmarkStart w:id="51" w:name="bookmark52"/>
      <w:r>
        <w:t>Предложения по перспективной установленной тепловой мощности</w:t>
      </w:r>
      <w:r>
        <w:br/>
        <w:t>каждого источника тепловой энергии с учетом аварийного и перспективного</w:t>
      </w:r>
      <w:r>
        <w:br/>
        <w:t>резерва тепловой мощности с предложениями по утверждению срока ввода в</w:t>
      </w:r>
      <w:bookmarkEnd w:id="51"/>
    </w:p>
    <w:p w:rsidR="0039115F" w:rsidRDefault="00682B7E">
      <w:pPr>
        <w:pStyle w:val="60"/>
        <w:framePr w:w="9888" w:h="3912" w:hRule="exact" w:wrap="none" w:vAnchor="page" w:hAnchor="page" w:x="1394" w:y="11076"/>
        <w:shd w:val="clear" w:color="auto" w:fill="auto"/>
        <w:ind w:firstLine="0"/>
      </w:pPr>
      <w:r>
        <w:t>эксплуатацию новых мощностей</w:t>
      </w:r>
    </w:p>
    <w:p w:rsidR="0039115F" w:rsidRDefault="00682B7E">
      <w:pPr>
        <w:pStyle w:val="20"/>
        <w:framePr w:w="9888" w:h="3912" w:hRule="exact" w:wrap="none" w:vAnchor="page" w:hAnchor="page" w:x="1394" w:y="11076"/>
        <w:shd w:val="clear" w:color="auto" w:fill="auto"/>
        <w:spacing w:before="0" w:line="480" w:lineRule="exact"/>
        <w:ind w:firstLine="740"/>
        <w:jc w:val="both"/>
      </w:pPr>
      <w:r>
        <w:t>Предложения по перспективной установленной тепловой мощности каждо-</w:t>
      </w:r>
      <w:r>
        <w:br/>
        <w:t>го источника тепловой энергии с учетом аварийного и перспективного резерва</w:t>
      </w:r>
      <w:r>
        <w:br/>
        <w:t>тепловой мощности с предложениями по утверждению срока ввода в эксплуата-</w:t>
      </w:r>
      <w:r>
        <w:br/>
        <w:t>цию новых мощностей представлены в п. 4.2. Схемы теплоснабжения.</w:t>
      </w:r>
    </w:p>
    <w:p w:rsidR="0039115F" w:rsidRDefault="00FA1C50">
      <w:pPr>
        <w:pStyle w:val="a5"/>
        <w:framePr w:wrap="none" w:vAnchor="page" w:hAnchor="page" w:x="6194" w:y="15930"/>
        <w:shd w:val="clear" w:color="auto" w:fill="auto"/>
        <w:spacing w:line="220" w:lineRule="exact"/>
      </w:pPr>
      <w:r>
        <w:t>2</w:t>
      </w:r>
      <w:r w:rsidR="00682B7E">
        <w:t>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4882" w:hRule="exact" w:wrap="none" w:vAnchor="page" w:hAnchor="page" w:x="1394" w:y="588"/>
        <w:shd w:val="clear" w:color="auto" w:fill="auto"/>
        <w:spacing w:after="0" w:line="480" w:lineRule="exact"/>
        <w:ind w:firstLine="0"/>
      </w:pPr>
      <w:bookmarkStart w:id="52" w:name="bookmark53"/>
      <w:r>
        <w:lastRenderedPageBreak/>
        <w:t>РАЗДЕЛ 5. ПРЕДЛОЖЕНИЯ ПО СТРОИТЕЛЬСТВУ И</w:t>
      </w:r>
      <w:r>
        <w:br/>
        <w:t>РЕКОНСТРУКЦИИ ТЕПЛОВЫХ СЕТЕЙ</w:t>
      </w:r>
      <w:bookmarkEnd w:id="52"/>
    </w:p>
    <w:p w:rsidR="0039115F" w:rsidRDefault="00682B7E">
      <w:pPr>
        <w:pStyle w:val="60"/>
        <w:framePr w:w="9888" w:h="4882" w:hRule="exact" w:wrap="none" w:vAnchor="page" w:hAnchor="page" w:x="1394" w:y="588"/>
        <w:numPr>
          <w:ilvl w:val="0"/>
          <w:numId w:val="14"/>
        </w:numPr>
        <w:shd w:val="clear" w:color="auto" w:fill="auto"/>
        <w:tabs>
          <w:tab w:val="left" w:pos="1146"/>
        </w:tabs>
        <w:ind w:left="180" w:firstLine="400"/>
        <w:jc w:val="left"/>
      </w:pPr>
      <w:bookmarkStart w:id="53" w:name="bookmark54"/>
      <w:bookmarkStart w:id="54" w:name="bookmark55"/>
      <w:r>
        <w:t>Предложения по строительству и реконструкции тепловых сетей,</w:t>
      </w:r>
      <w:r>
        <w:br/>
        <w:t>обеспечивающих перераспределение тепловой нагрузки из зон с дефицитом</w:t>
      </w:r>
      <w:r>
        <w:br/>
        <w:t>располагаемой тепловой мощности источников тепловой энергии в зоны с</w:t>
      </w:r>
      <w:r>
        <w:br/>
        <w:t>резервом располагаемой тепловой мощности источников тепловой энергии</w:t>
      </w:r>
      <w:bookmarkEnd w:id="53"/>
      <w:bookmarkEnd w:id="54"/>
    </w:p>
    <w:p w:rsidR="0039115F" w:rsidRDefault="00682B7E">
      <w:pPr>
        <w:pStyle w:val="60"/>
        <w:framePr w:w="9888" w:h="4882" w:hRule="exact" w:wrap="none" w:vAnchor="page" w:hAnchor="page" w:x="1394" w:y="588"/>
        <w:shd w:val="clear" w:color="auto" w:fill="auto"/>
        <w:ind w:firstLine="0"/>
      </w:pPr>
      <w:r>
        <w:t>(использование существующих резервов)</w:t>
      </w:r>
    </w:p>
    <w:p w:rsidR="0039115F" w:rsidRDefault="00682B7E">
      <w:pPr>
        <w:pStyle w:val="20"/>
        <w:framePr w:w="9888" w:h="4882" w:hRule="exact" w:wrap="none" w:vAnchor="page" w:hAnchor="page" w:x="1394" w:y="588"/>
        <w:shd w:val="clear" w:color="auto" w:fill="auto"/>
        <w:spacing w:before="0" w:line="480" w:lineRule="exact"/>
        <w:ind w:firstLine="740"/>
        <w:jc w:val="both"/>
      </w:pPr>
      <w:r>
        <w:t>Строительство и реконструкция тепловых сетей для перераспределения те-</w:t>
      </w:r>
      <w:r>
        <w:br/>
        <w:t>пловой мощности не требуется, в связи с отсутствием необходимости перерас-</w:t>
      </w:r>
      <w:r>
        <w:br/>
        <w:t>пределения.</w:t>
      </w:r>
    </w:p>
    <w:p w:rsidR="0039115F" w:rsidRDefault="00682B7E">
      <w:pPr>
        <w:pStyle w:val="60"/>
        <w:framePr w:w="9888" w:h="7301" w:hRule="exact" w:wrap="none" w:vAnchor="page" w:hAnchor="page" w:x="1394" w:y="6247"/>
        <w:numPr>
          <w:ilvl w:val="0"/>
          <w:numId w:val="14"/>
        </w:numPr>
        <w:shd w:val="clear" w:color="auto" w:fill="auto"/>
        <w:tabs>
          <w:tab w:val="left" w:pos="829"/>
        </w:tabs>
        <w:ind w:left="180" w:firstLine="120"/>
        <w:jc w:val="left"/>
      </w:pPr>
      <w:bookmarkStart w:id="55" w:name="bookmark56"/>
      <w:r>
        <w:t>Предложения по строительству и реконструкции тепловых сетей для</w:t>
      </w:r>
      <w:r>
        <w:br/>
        <w:t>обеспечения перспективных приростов тепловой нагрузки в осваиваемых</w:t>
      </w:r>
      <w:r>
        <w:br/>
        <w:t>районах поселения, городского округа под жилищную, комплексную или</w:t>
      </w:r>
      <w:bookmarkEnd w:id="55"/>
    </w:p>
    <w:p w:rsidR="0039115F" w:rsidRDefault="00682B7E">
      <w:pPr>
        <w:pStyle w:val="60"/>
        <w:framePr w:w="9888" w:h="7301" w:hRule="exact" w:wrap="none" w:vAnchor="page" w:hAnchor="page" w:x="1394" w:y="6247"/>
        <w:shd w:val="clear" w:color="auto" w:fill="auto"/>
        <w:ind w:firstLine="0"/>
      </w:pPr>
      <w:r>
        <w:t>производственную застройку</w:t>
      </w:r>
    </w:p>
    <w:p w:rsidR="0039115F" w:rsidRDefault="00682B7E">
      <w:pPr>
        <w:pStyle w:val="20"/>
        <w:framePr w:w="9888" w:h="7301" w:hRule="exact" w:wrap="none" w:vAnchor="page" w:hAnchor="page" w:x="1394" w:y="6247"/>
        <w:shd w:val="clear" w:color="auto" w:fill="auto"/>
        <w:spacing w:before="0" w:line="480" w:lineRule="exact"/>
        <w:ind w:firstLine="580"/>
        <w:jc w:val="both"/>
      </w:pPr>
      <w:r>
        <w:t>В связи с строительством новой котельной №11 и, соответственно, перерас-</w:t>
      </w:r>
      <w:r>
        <w:br/>
        <w:t>пределением тепловых нагрузок предполагается реконструкция магистральных</w:t>
      </w:r>
      <w:r>
        <w:br/>
        <w:t>тепловых сетей в с.Туруханск, с заменой трубопроводов на большие диаметры в</w:t>
      </w:r>
      <w:r>
        <w:br/>
        <w:t>объеме:</w:t>
      </w:r>
    </w:p>
    <w:p w:rsidR="0039115F" w:rsidRDefault="00682B7E">
      <w:pPr>
        <w:pStyle w:val="20"/>
        <w:framePr w:w="9888" w:h="7301" w:hRule="exact" w:wrap="none" w:vAnchor="page" w:hAnchor="page" w:x="1394" w:y="6247"/>
        <w:numPr>
          <w:ilvl w:val="0"/>
          <w:numId w:val="8"/>
        </w:numPr>
        <w:shd w:val="clear" w:color="auto" w:fill="auto"/>
        <w:tabs>
          <w:tab w:val="left" w:pos="835"/>
        </w:tabs>
        <w:spacing w:before="0" w:line="480" w:lineRule="exact"/>
        <w:ind w:firstLine="580"/>
        <w:jc w:val="both"/>
      </w:pPr>
      <w:r>
        <w:t>ул. Полярная - Ду 300 - 1240 м;</w:t>
      </w:r>
    </w:p>
    <w:p w:rsidR="0039115F" w:rsidRDefault="00682B7E">
      <w:pPr>
        <w:pStyle w:val="20"/>
        <w:framePr w:w="9888" w:h="7301" w:hRule="exact" w:wrap="none" w:vAnchor="page" w:hAnchor="page" w:x="1394" w:y="6247"/>
        <w:numPr>
          <w:ilvl w:val="0"/>
          <w:numId w:val="8"/>
        </w:numPr>
        <w:shd w:val="clear" w:color="auto" w:fill="auto"/>
        <w:tabs>
          <w:tab w:val="left" w:pos="835"/>
        </w:tabs>
        <w:spacing w:before="0" w:line="480" w:lineRule="exact"/>
        <w:ind w:firstLine="580"/>
        <w:jc w:val="both"/>
      </w:pPr>
      <w:r>
        <w:t>ул. Пионерская и Бограда - Ду 250 - 292 м;</w:t>
      </w:r>
    </w:p>
    <w:p w:rsidR="0039115F" w:rsidRDefault="00682B7E">
      <w:pPr>
        <w:pStyle w:val="20"/>
        <w:framePr w:w="9888" w:h="7301" w:hRule="exact" w:wrap="none" w:vAnchor="page" w:hAnchor="page" w:x="1394" w:y="6247"/>
        <w:numPr>
          <w:ilvl w:val="0"/>
          <w:numId w:val="8"/>
        </w:numPr>
        <w:shd w:val="clear" w:color="auto" w:fill="auto"/>
        <w:tabs>
          <w:tab w:val="left" w:pos="835"/>
        </w:tabs>
        <w:spacing w:before="0" w:line="480" w:lineRule="exact"/>
        <w:ind w:firstLine="580"/>
        <w:jc w:val="both"/>
      </w:pPr>
      <w:r>
        <w:t>ул. Масленникова - Ду 250- 442м;</w:t>
      </w:r>
    </w:p>
    <w:p w:rsidR="0039115F" w:rsidRDefault="00682B7E">
      <w:pPr>
        <w:pStyle w:val="20"/>
        <w:framePr w:w="9888" w:h="7301" w:hRule="exact" w:wrap="none" w:vAnchor="page" w:hAnchor="page" w:x="1394" w:y="6247"/>
        <w:numPr>
          <w:ilvl w:val="0"/>
          <w:numId w:val="8"/>
        </w:numPr>
        <w:shd w:val="clear" w:color="auto" w:fill="auto"/>
        <w:tabs>
          <w:tab w:val="left" w:pos="835"/>
        </w:tabs>
        <w:spacing w:before="0" w:line="480" w:lineRule="exact"/>
        <w:ind w:firstLine="580"/>
        <w:jc w:val="both"/>
      </w:pPr>
      <w:r>
        <w:t>ул. Спандаряна, пер. Школьный - Ду 200- 606 м.</w:t>
      </w:r>
    </w:p>
    <w:p w:rsidR="0039115F" w:rsidRDefault="00682B7E">
      <w:pPr>
        <w:pStyle w:val="20"/>
        <w:framePr w:w="9888" w:h="7301" w:hRule="exact" w:wrap="none" w:vAnchor="page" w:hAnchor="page" w:x="1394" w:y="6247"/>
        <w:shd w:val="clear" w:color="auto" w:fill="auto"/>
        <w:spacing w:before="0" w:line="480" w:lineRule="exact"/>
        <w:ind w:firstLine="740"/>
        <w:jc w:val="both"/>
      </w:pPr>
      <w:r>
        <w:t>Также проектом предлагается поключение к централизованной системе те-</w:t>
      </w:r>
      <w:r>
        <w:br/>
        <w:t>плоснабжения новых кварталов по ул. Мангазейская, ул. Новый поселок, ул. Лу-</w:t>
      </w:r>
      <w:r>
        <w:br/>
        <w:t>ки Войно-Ясенецкого.</w:t>
      </w:r>
    </w:p>
    <w:p w:rsidR="0039115F" w:rsidRDefault="00FA1C50">
      <w:pPr>
        <w:pStyle w:val="a5"/>
        <w:framePr w:wrap="none" w:vAnchor="page" w:hAnchor="page" w:x="6194" w:y="16415"/>
        <w:shd w:val="clear" w:color="auto" w:fill="auto"/>
        <w:spacing w:line="220" w:lineRule="exact"/>
      </w:pPr>
      <w:r>
        <w:t>2</w:t>
      </w:r>
      <w:r w:rsidR="00682B7E">
        <w:t>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60"/>
        <w:framePr w:w="9888" w:h="4397" w:hRule="exact" w:wrap="none" w:vAnchor="page" w:hAnchor="page" w:x="1394" w:y="475"/>
        <w:numPr>
          <w:ilvl w:val="0"/>
          <w:numId w:val="14"/>
        </w:numPr>
        <w:shd w:val="clear" w:color="auto" w:fill="auto"/>
        <w:tabs>
          <w:tab w:val="left" w:pos="534"/>
        </w:tabs>
        <w:ind w:firstLine="0"/>
        <w:jc w:val="left"/>
      </w:pPr>
      <w:bookmarkStart w:id="56" w:name="bookmark57"/>
      <w:r>
        <w:lastRenderedPageBreak/>
        <w:t>Предложения по строительству и реконструкции тепловых сетей в целях</w:t>
      </w:r>
      <w:r>
        <w:br/>
        <w:t>обеспечения условий, при наличии которых существует возможность</w:t>
      </w:r>
      <w:r>
        <w:br/>
        <w:t>поставок тепловой энергии потребителям от различных источников</w:t>
      </w:r>
      <w:r>
        <w:br/>
        <w:t>тепловой энергии при сохранении надежности теплоснабжения</w:t>
      </w:r>
      <w:bookmarkEnd w:id="56"/>
    </w:p>
    <w:p w:rsidR="0039115F" w:rsidRDefault="00682B7E">
      <w:pPr>
        <w:pStyle w:val="20"/>
        <w:framePr w:w="9888" w:h="4397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Предложения по новому строительству и реконструкции тепловых сетей</w:t>
      </w:r>
      <w:r>
        <w:br/>
        <w:t>для обеспечения нормативной надежности и безопасности теплоснабжения, в со-</w:t>
      </w:r>
      <w:r>
        <w:br/>
        <w:t>ответствии с утвержденными инвестиционными программами, в том числе с уче-</w:t>
      </w:r>
      <w:r>
        <w:br/>
        <w:t>том резервирования систем теплоснабжения бесперебойной работы тепловых се-</w:t>
      </w:r>
      <w:r>
        <w:br/>
        <w:t>тей и систем теплоснабжения в целом и живучести тепловых сетей, отсутствуют.</w:t>
      </w:r>
    </w:p>
    <w:p w:rsidR="0039115F" w:rsidRDefault="00682B7E">
      <w:pPr>
        <w:pStyle w:val="60"/>
        <w:framePr w:w="9888" w:h="2948" w:hRule="exact" w:wrap="none" w:vAnchor="page" w:hAnchor="page" w:x="1394" w:y="5788"/>
        <w:numPr>
          <w:ilvl w:val="0"/>
          <w:numId w:val="14"/>
        </w:numPr>
        <w:shd w:val="clear" w:color="auto" w:fill="auto"/>
        <w:tabs>
          <w:tab w:val="left" w:pos="738"/>
        </w:tabs>
        <w:ind w:firstLine="300"/>
        <w:jc w:val="left"/>
      </w:pPr>
      <w:bookmarkStart w:id="57" w:name="bookmark58"/>
      <w:r>
        <w:t>Предложения по строительству и реконструкции тепловых сетей для</w:t>
      </w:r>
      <w:r>
        <w:br/>
        <w:t>повышения эффективности функционирования системы теплоснабжения, в</w:t>
      </w:r>
      <w:r>
        <w:br/>
        <w:t>том числе за счет перевода котельных в пиковый режим работы</w:t>
      </w:r>
      <w:bookmarkEnd w:id="57"/>
    </w:p>
    <w:p w:rsidR="0039115F" w:rsidRDefault="00682B7E">
      <w:pPr>
        <w:pStyle w:val="20"/>
        <w:framePr w:w="9888" w:h="2948" w:hRule="exact" w:wrap="none" w:vAnchor="page" w:hAnchor="page" w:x="1394" w:y="5788"/>
        <w:shd w:val="clear" w:color="auto" w:fill="auto"/>
        <w:spacing w:before="0" w:line="480" w:lineRule="exact"/>
        <w:ind w:firstLine="580"/>
        <w:jc w:val="both"/>
      </w:pPr>
      <w:r>
        <w:t>В соответствии с генеральным планом проектом предлагается выполнить</w:t>
      </w:r>
      <w:r>
        <w:br/>
        <w:t>модернизацию и капитальный ремонт ветхих и аварийных участков существую-</w:t>
      </w:r>
      <w:r>
        <w:br/>
        <w:t>щих трубопроводов тепловых сетей.</w:t>
      </w:r>
    </w:p>
    <w:p w:rsidR="0039115F" w:rsidRDefault="00682B7E">
      <w:pPr>
        <w:pStyle w:val="50"/>
        <w:framePr w:w="9888" w:h="4401" w:hRule="exact" w:wrap="none" w:vAnchor="page" w:hAnchor="page" w:x="1394" w:y="9513"/>
        <w:numPr>
          <w:ilvl w:val="0"/>
          <w:numId w:val="14"/>
        </w:numPr>
        <w:shd w:val="clear" w:color="auto" w:fill="auto"/>
        <w:tabs>
          <w:tab w:val="left" w:pos="834"/>
        </w:tabs>
        <w:spacing w:after="0" w:line="480" w:lineRule="exact"/>
        <w:ind w:left="440" w:hanging="140"/>
        <w:jc w:val="left"/>
      </w:pPr>
      <w:bookmarkStart w:id="58" w:name="bookmark59"/>
      <w:bookmarkStart w:id="59" w:name="bookmark60"/>
      <w:r>
        <w:t>Предложения по строительству и реконструкции тепловых сетей для</w:t>
      </w:r>
      <w:r>
        <w:br/>
        <w:t>обеспечения нормативной надежности и безопасности теплоснабжения</w:t>
      </w:r>
      <w:bookmarkEnd w:id="58"/>
      <w:bookmarkEnd w:id="59"/>
    </w:p>
    <w:p w:rsidR="0039115F" w:rsidRDefault="00682B7E">
      <w:pPr>
        <w:pStyle w:val="20"/>
        <w:framePr w:w="9888" w:h="4401" w:hRule="exact" w:wrap="none" w:vAnchor="page" w:hAnchor="page" w:x="1394" w:y="9513"/>
        <w:shd w:val="clear" w:color="auto" w:fill="auto"/>
        <w:spacing w:before="0" w:line="480" w:lineRule="exact"/>
        <w:ind w:firstLine="740"/>
        <w:jc w:val="both"/>
      </w:pPr>
      <w:r>
        <w:t>В связи с высоким процентом износа требуется реконструкция тепловых</w:t>
      </w:r>
      <w:r>
        <w:br/>
        <w:t>сетей в целях обеспечения надежности и безопасности системы теплоснабжения.</w:t>
      </w:r>
    </w:p>
    <w:p w:rsidR="0039115F" w:rsidRDefault="00682B7E">
      <w:pPr>
        <w:pStyle w:val="20"/>
        <w:framePr w:w="9888" w:h="4401" w:hRule="exact" w:wrap="none" w:vAnchor="page" w:hAnchor="page" w:x="1394" w:y="9513"/>
        <w:shd w:val="clear" w:color="auto" w:fill="auto"/>
        <w:spacing w:before="0" w:line="480" w:lineRule="exact"/>
        <w:ind w:firstLine="740"/>
        <w:jc w:val="both"/>
      </w:pPr>
      <w:r>
        <w:t>Предложения по реконструкции тепловых сетей в 2014-2029 гг. представ-</w:t>
      </w:r>
      <w:r>
        <w:br/>
        <w:t>лены в таблице 12.</w:t>
      </w:r>
    </w:p>
    <w:p w:rsidR="0039115F" w:rsidRDefault="00682B7E">
      <w:pPr>
        <w:pStyle w:val="20"/>
        <w:framePr w:w="9888" w:h="4401" w:hRule="exact" w:wrap="none" w:vAnchor="page" w:hAnchor="page" w:x="1394" w:y="9513"/>
        <w:shd w:val="clear" w:color="auto" w:fill="auto"/>
        <w:spacing w:before="0" w:line="480" w:lineRule="exact"/>
        <w:ind w:firstLine="740"/>
        <w:jc w:val="both"/>
      </w:pPr>
      <w:r>
        <w:t>В 2020 году для перехода на закрытую схему теплоснабжения предлагается</w:t>
      </w:r>
      <w:r>
        <w:br/>
        <w:t>разработать проектную документацию с определением марки и количества теп-</w:t>
      </w:r>
      <w:r>
        <w:br/>
        <w:t>лообменного оборудования, а также запорной арматуры.</w:t>
      </w:r>
    </w:p>
    <w:p w:rsidR="0039115F" w:rsidRDefault="00682B7E">
      <w:pPr>
        <w:pStyle w:val="a5"/>
        <w:framePr w:wrap="none" w:vAnchor="page" w:hAnchor="page" w:x="6199" w:y="16297"/>
        <w:shd w:val="clear" w:color="auto" w:fill="auto"/>
        <w:spacing w:line="220" w:lineRule="exact"/>
      </w:pPr>
      <w:r>
        <w:t>30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3" w:h="2948" w:hRule="exact" w:wrap="none" w:vAnchor="page" w:hAnchor="page" w:x="1399" w:y="475"/>
        <w:shd w:val="clear" w:color="auto" w:fill="auto"/>
        <w:spacing w:after="0" w:line="480" w:lineRule="exact"/>
        <w:ind w:firstLine="0"/>
      </w:pPr>
      <w:bookmarkStart w:id="60" w:name="bookmark61"/>
      <w:r>
        <w:lastRenderedPageBreak/>
        <w:t>РАЗДЕЛ 6. ПЕРСПЕКТИВНЫЕ ТОПЛИВНЫЕ БАЛАНСЫ</w:t>
      </w:r>
      <w:bookmarkEnd w:id="60"/>
    </w:p>
    <w:p w:rsidR="0039115F" w:rsidRDefault="00682B7E">
      <w:pPr>
        <w:pStyle w:val="20"/>
        <w:framePr w:w="9883" w:h="2948" w:hRule="exact" w:wrap="none" w:vAnchor="page" w:hAnchor="page" w:x="1399" w:y="475"/>
        <w:shd w:val="clear" w:color="auto" w:fill="auto"/>
        <w:spacing w:before="0" w:line="480" w:lineRule="exact"/>
        <w:ind w:firstLine="720"/>
        <w:jc w:val="both"/>
      </w:pPr>
      <w:bookmarkStart w:id="61" w:name="bookmark62"/>
      <w:r>
        <w:t>Поставка и хранение резервного и аварийного топлива не предусмотрена.</w:t>
      </w:r>
      <w:r>
        <w:br/>
        <w:t>Обеспечение топливом производится надлежащим образом в соответствии с дей-</w:t>
      </w:r>
      <w:r>
        <w:br/>
        <w:t>ствующими нормативными документами. На котельной с. Туруханск и д. Сели-</w:t>
      </w:r>
      <w:r>
        <w:br/>
        <w:t>ваниха в качестве основного, резервного и аварийного вида топлива используется</w:t>
      </w:r>
      <w:r>
        <w:br/>
        <w:t>каменный уголь.</w:t>
      </w:r>
      <w:bookmarkEnd w:id="61"/>
    </w:p>
    <w:p w:rsidR="0039115F" w:rsidRDefault="00682B7E">
      <w:pPr>
        <w:pStyle w:val="a5"/>
        <w:framePr w:wrap="none" w:vAnchor="page" w:hAnchor="page" w:x="6199" w:y="16311"/>
        <w:shd w:val="clear" w:color="auto" w:fill="auto"/>
        <w:spacing w:line="220" w:lineRule="exact"/>
      </w:pPr>
      <w:r>
        <w:t>3</w:t>
      </w:r>
      <w:r w:rsidR="00492025">
        <w:t>1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98" w:h="15140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80" w:lineRule="exact"/>
        <w:ind w:firstLine="0"/>
      </w:pPr>
      <w:bookmarkStart w:id="62" w:name="bookmark63"/>
      <w:r>
        <w:lastRenderedPageBreak/>
        <w:t>РАЗДЕЛ 7. ОЦЕНКА НАДЕЖНОСТИ ТЕПЛОСНАБЖЕНИЯ</w:t>
      </w:r>
      <w:bookmarkEnd w:id="62"/>
    </w:p>
    <w:p w:rsidR="0039115F" w:rsidRDefault="00682B7E">
      <w:pPr>
        <w:pStyle w:val="20"/>
        <w:framePr w:w="9898" w:h="15140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680"/>
        <w:jc w:val="both"/>
      </w:pPr>
      <w:bookmarkStart w:id="63" w:name="bookmark64"/>
      <w:r>
        <w:t>При сопоставлении результатов расчета в томе 1 ОМ с. Туруханск следует,</w:t>
      </w:r>
      <w:r>
        <w:br/>
        <w:t>что требуется замена около 90 % тепловой сети. Система на данный момент го-</w:t>
      </w:r>
      <w:r>
        <w:br/>
        <w:t>това выполнять поставленные задачи, но в любой момент отопительного периода</w:t>
      </w:r>
      <w:r>
        <w:br/>
        <w:t>может произойти массовый всплеск отказов системы централизованного тепло-</w:t>
      </w:r>
      <w:r>
        <w:br/>
        <w:t>снабжения, что приведет к массовому недоотпуску тепловой энергии.</w:t>
      </w:r>
      <w:bookmarkEnd w:id="63"/>
    </w:p>
    <w:p w:rsidR="0039115F" w:rsidRDefault="00682B7E">
      <w:pPr>
        <w:pStyle w:val="20"/>
        <w:framePr w:w="9898" w:h="15140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680"/>
        <w:jc w:val="both"/>
      </w:pPr>
      <w:r>
        <w:t>С целью сохранения и повышения надежности системы теплоснабжения на</w:t>
      </w:r>
      <w:r>
        <w:br/>
        <w:t>тепловых сетях с. Туруханск рекомендованы следующие мероприятия:</w:t>
      </w:r>
    </w:p>
    <w:p w:rsidR="0039115F" w:rsidRDefault="00682B7E">
      <w:pPr>
        <w:pStyle w:val="20"/>
        <w:framePr w:w="9898" w:h="15140" w:hRule="exact" w:wrap="none" w:vAnchor="page" w:hAnchor="page" w:x="1394" w:y="47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76"/>
        </w:tabs>
        <w:spacing w:before="0" w:line="480" w:lineRule="exact"/>
        <w:ind w:firstLine="680"/>
        <w:jc w:val="both"/>
      </w:pPr>
      <w:r>
        <w:t>произвести полную инвентаризацию всего оборудования и тепловых се-</w:t>
      </w:r>
      <w:r>
        <w:br/>
        <w:t>тей, находящихся в ведении О</w:t>
      </w:r>
      <w:r w:rsidR="003B340E">
        <w:t>О</w:t>
      </w:r>
      <w:r>
        <w:t>О «Туруханск</w:t>
      </w:r>
      <w:r w:rsidR="003B340E">
        <w:t>Э</w:t>
      </w:r>
      <w:r>
        <w:t>нерго</w:t>
      </w:r>
      <w:r w:rsidR="003B340E">
        <w:t>ком</w:t>
      </w:r>
      <w:r>
        <w:t>». Базы данных системы</w:t>
      </w:r>
      <w:r>
        <w:br/>
        <w:t>должны содержать полную информацию о каждом участке тепловых сетей - год</w:t>
      </w:r>
      <w:r>
        <w:br/>
        <w:t>строительства и последнего капитального ремонта, рабочие режимы (температу-</w:t>
      </w:r>
      <w:r>
        <w:br/>
        <w:t>ра, давление), способ прокладки, сведения о материале труб и тепловой изоля-</w:t>
      </w:r>
      <w:r>
        <w:br/>
        <w:t>ции, даты и характер повреждений, способ их устранения, а также результаты</w:t>
      </w:r>
      <w:r>
        <w:br/>
        <w:t>диагностики с информацией об остаточно ресурсе каждого участка;</w:t>
      </w:r>
    </w:p>
    <w:p w:rsidR="0039115F" w:rsidRDefault="00682B7E">
      <w:pPr>
        <w:pStyle w:val="20"/>
        <w:framePr w:w="9898" w:h="15140" w:hRule="exact" w:wrap="none" w:vAnchor="page" w:hAnchor="page" w:x="1394" w:y="47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16"/>
        </w:tabs>
        <w:spacing w:before="0" w:line="499" w:lineRule="exact"/>
        <w:ind w:firstLine="680"/>
        <w:jc w:val="both"/>
      </w:pPr>
      <w:r>
        <w:t>произвести полный капитальный ремонт сетей теплоснабжения;</w:t>
      </w:r>
    </w:p>
    <w:p w:rsidR="0039115F" w:rsidRDefault="00682B7E">
      <w:pPr>
        <w:pStyle w:val="20"/>
        <w:framePr w:w="9898" w:h="15140" w:hRule="exact" w:wrap="none" w:vAnchor="page" w:hAnchor="page" w:x="1394" w:y="47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16"/>
        </w:tabs>
        <w:spacing w:before="0" w:line="499" w:lineRule="exact"/>
        <w:ind w:firstLine="680"/>
        <w:jc w:val="both"/>
      </w:pPr>
      <w:r>
        <w:t>взаимодействие поставщиков тепловой энергии и их потребителей;</w:t>
      </w:r>
    </w:p>
    <w:p w:rsidR="0039115F" w:rsidRDefault="00682B7E">
      <w:pPr>
        <w:pStyle w:val="20"/>
        <w:framePr w:w="9898" w:h="15140" w:hRule="exact" w:wrap="none" w:vAnchor="page" w:hAnchor="page" w:x="1394" w:y="47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16"/>
        </w:tabs>
        <w:spacing w:before="0" w:line="499" w:lineRule="exact"/>
        <w:ind w:firstLine="680"/>
        <w:jc w:val="both"/>
      </w:pPr>
      <w:r>
        <w:t>принять меры по проведению противокоррозионной защиты;</w:t>
      </w:r>
    </w:p>
    <w:p w:rsidR="0039115F" w:rsidRDefault="00682B7E">
      <w:pPr>
        <w:pStyle w:val="20"/>
        <w:framePr w:w="9898" w:h="15140" w:hRule="exact" w:wrap="none" w:vAnchor="page" w:hAnchor="page" w:x="1394" w:y="47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76"/>
        </w:tabs>
        <w:spacing w:before="0" w:line="485" w:lineRule="exact"/>
        <w:ind w:firstLine="680"/>
        <w:jc w:val="both"/>
      </w:pPr>
      <w:r>
        <w:t>пристальное внимание уделять предварительной подготовке трубопрово-</w:t>
      </w:r>
      <w:r>
        <w:br/>
        <w:t>дов, которые используются при проведении аварийного ремонта, должны иметь</w:t>
      </w:r>
      <w:r>
        <w:br/>
        <w:t>согласно требованиям СНиП 41 -02-2003 противокоррозионное покрытие, нане-</w:t>
      </w:r>
      <w:r>
        <w:br/>
        <w:t>сенное в заводских условиях, в соответствии с требованиями технических усло-</w:t>
      </w:r>
      <w:r>
        <w:br/>
        <w:t>вий и проектной документации;</w:t>
      </w:r>
    </w:p>
    <w:p w:rsidR="0039115F" w:rsidRDefault="00682B7E">
      <w:pPr>
        <w:pStyle w:val="20"/>
        <w:framePr w:w="9898" w:h="15140" w:hRule="exact" w:wrap="none" w:vAnchor="page" w:hAnchor="page" w:x="1394" w:y="47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76"/>
        </w:tabs>
        <w:spacing w:before="0" w:line="485" w:lineRule="exact"/>
        <w:ind w:firstLine="680"/>
        <w:jc w:val="both"/>
      </w:pPr>
      <w:r>
        <w:t>после проведения диагностики необходимо заменить изношенные трубо-</w:t>
      </w:r>
      <w:r>
        <w:br/>
        <w:t>проводы, изолированные минеральной ватой на предизолированные трубопрово-</w:t>
      </w:r>
      <w:r>
        <w:br/>
        <w:t>ды выполненные по современной технологии.</w:t>
      </w:r>
    </w:p>
    <w:p w:rsidR="0039115F" w:rsidRDefault="00682B7E">
      <w:pPr>
        <w:pStyle w:val="20"/>
        <w:framePr w:w="9898" w:h="15140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5" w:lineRule="exact"/>
        <w:ind w:firstLine="680"/>
        <w:jc w:val="both"/>
      </w:pPr>
      <w:r>
        <w:t>Скорректировать подход к планированию и проведению планово - преду-</w:t>
      </w:r>
      <w:r>
        <w:br/>
        <w:t>предительных ремонтов на тепловых сетях.</w:t>
      </w:r>
    </w:p>
    <w:p w:rsidR="0039115F" w:rsidRDefault="00682B7E">
      <w:pPr>
        <w:pStyle w:val="20"/>
        <w:framePr w:w="9898" w:h="15140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5" w:lineRule="exact"/>
        <w:ind w:firstLine="680"/>
        <w:jc w:val="both"/>
      </w:pPr>
      <w:r>
        <w:t>Классификация повреждений в системах теплоснабжения регламентирует-</w:t>
      </w:r>
      <w:r>
        <w:br/>
        <w:t>ся МДК 401.2001 «Методические рекомендации по техническому расследованию</w:t>
      </w:r>
      <w:r>
        <w:br/>
        <w:t>и учету технологических нарушений в системах коммунального энергоснабже-</w:t>
      </w:r>
    </w:p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98" w:h="14539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0"/>
        <w:jc w:val="both"/>
      </w:pPr>
      <w:r>
        <w:lastRenderedPageBreak/>
        <w:t>ния и работе энергетических организаций жилищно-коммунального комплекса»</w:t>
      </w:r>
      <w:r>
        <w:br/>
        <w:t>(утверждены приказом Госстроя России от 20.08.01 № 191). Нормы времени на</w:t>
      </w:r>
      <w:r>
        <w:br/>
        <w:t>восстановление должны определяться с учетом требований данного документа и</w:t>
      </w:r>
      <w:r>
        <w:br/>
        <w:t>местных условий.</w:t>
      </w:r>
    </w:p>
    <w:p w:rsidR="0039115F" w:rsidRDefault="00682B7E">
      <w:pPr>
        <w:pStyle w:val="20"/>
        <w:framePr w:w="9898" w:h="14539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Подготовка системы теплоснабжения к отопительному сезону проводится в</w:t>
      </w:r>
      <w:r>
        <w:br/>
        <w:t>соответствии с МДК 4-01.200 . Выполнение в полном объеме перечня работ по</w:t>
      </w:r>
      <w:r>
        <w:br/>
        <w:t>подготовке источников, тепловых сетей и потребителей к отопительному сезону</w:t>
      </w:r>
      <w:r>
        <w:br/>
        <w:t>в значительной степени обеспечит надежной и качественное теплоснабжение по-</w:t>
      </w:r>
      <w:r>
        <w:br/>
        <w:t>требителей.</w:t>
      </w:r>
    </w:p>
    <w:p w:rsidR="0039115F" w:rsidRDefault="00682B7E">
      <w:pPr>
        <w:pStyle w:val="20"/>
        <w:framePr w:w="9898" w:h="14539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С целью определения состояния строительно-изоляционных конструкций</w:t>
      </w:r>
      <w:r>
        <w:br/>
        <w:t>тепловой изоляции и трубопроводов производятся шурфовки, которые в настоя-</w:t>
      </w:r>
      <w:r>
        <w:br/>
        <w:t>щее время являются наиболее достоверным способом оценки состояния элемен-</w:t>
      </w:r>
      <w:r>
        <w:br/>
        <w:t>тов подземных прокладок тепловых сетей. Для проведения шурфовок необходи-</w:t>
      </w:r>
      <w:r>
        <w:br/>
        <w:t>мо ежегодно составлять планы. Количество необходимых шурфовок устанавли-</w:t>
      </w:r>
      <w:r>
        <w:br/>
        <w:t>вается предприятием тепловых сетей и зависит от протяженности тепловой сети,</w:t>
      </w:r>
      <w:r>
        <w:br/>
        <w:t>ее состояния, вида изоляционных конструкций. Результаты шурфовок учитывать</w:t>
      </w:r>
      <w:r>
        <w:br/>
        <w:t>при составлении планов ремонтов тепловых сетей.</w:t>
      </w:r>
    </w:p>
    <w:p w:rsidR="0039115F" w:rsidRDefault="00682B7E">
      <w:pPr>
        <w:pStyle w:val="20"/>
        <w:framePr w:w="9898" w:h="14539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процессе эксплуатации уделять особое внимание требованиям норматив-</w:t>
      </w:r>
      <w:r>
        <w:br/>
        <w:t>ных документов, что существенно уменьшит число отказов в отопительный пе-</w:t>
      </w:r>
      <w:r>
        <w:br/>
        <w:t>риод.</w:t>
      </w:r>
    </w:p>
    <w:p w:rsidR="0039115F" w:rsidRDefault="00682B7E">
      <w:pPr>
        <w:pStyle w:val="20"/>
        <w:framePr w:w="9898" w:h="14539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Оценка надежности теплоснабжения разрабатываются в соответствии с</w:t>
      </w:r>
      <w:r>
        <w:br/>
        <w:t>подпунктом «и» пункта 19 и пункта 46 Требований к схемам теплоснабжения.</w:t>
      </w:r>
      <w:r>
        <w:br/>
        <w:t>Нормативные требования к надёжности теплоснабжения установлены в СНиП</w:t>
      </w:r>
      <w:r>
        <w:br/>
        <w:t>41.02.2003 «Тепловые сети» в части пунктов 6.27-6.31 раздела «Надежность».</w:t>
      </w:r>
    </w:p>
    <w:p w:rsidR="0039115F" w:rsidRDefault="00682B7E">
      <w:pPr>
        <w:pStyle w:val="20"/>
        <w:framePr w:w="9898" w:h="14539" w:hRule="exact" w:wrap="none" w:vAnchor="page" w:hAnchor="page" w:x="1394" w:y="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СНиП 41.02.2003 надежность теплоснабжения определяется по способ-</w:t>
      </w:r>
      <w:r>
        <w:br/>
        <w:t>ности проектируемых и действующих источников теплоты, тепловых сетей и в</w:t>
      </w:r>
      <w:r>
        <w:br/>
        <w:t>целом систем централизованного теплоснабжения обеспечивать в течение задан-</w:t>
      </w:r>
      <w:r>
        <w:br/>
        <w:t>ного времени требуемые режимы, параметры и качество теплоснабжения (ото-</w:t>
      </w:r>
      <w:r>
        <w:br/>
        <w:t>пления, вентиляции, горячего водоснабжения, а также технологических потреб-</w:t>
      </w:r>
      <w:r>
        <w:br/>
        <w:t>ностей предприятий в паре и горячей воде) обеспечивать нормативные показате-</w:t>
      </w:r>
    </w:p>
    <w:p w:rsidR="0039115F" w:rsidRDefault="00492025">
      <w:pPr>
        <w:pStyle w:val="32"/>
        <w:framePr w:w="9898" w:h="278" w:hRule="exact" w:wrap="none" w:vAnchor="page" w:hAnchor="page" w:x="1394" w:y="16301"/>
        <w:shd w:val="clear" w:color="auto" w:fill="auto"/>
        <w:spacing w:before="0" w:line="220" w:lineRule="exact"/>
        <w:ind w:left="20"/>
      </w:pPr>
      <w:r>
        <w:t>33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88" w:h="8774" w:hRule="exact" w:wrap="none" w:vAnchor="page" w:hAnchor="page" w:x="1394" w:y="470"/>
        <w:shd w:val="clear" w:color="auto" w:fill="auto"/>
        <w:spacing w:before="0" w:line="480" w:lineRule="exact"/>
        <w:ind w:firstLine="0"/>
        <w:jc w:val="both"/>
      </w:pPr>
      <w:r>
        <w:lastRenderedPageBreak/>
        <w:t>ли вероятности безотказной работы [Р], коэффициент готовности [Кг], живучести</w:t>
      </w:r>
      <w:r>
        <w:br/>
        <w:t>[Ж].</w:t>
      </w:r>
    </w:p>
    <w:p w:rsidR="0039115F" w:rsidRDefault="00682B7E">
      <w:pPr>
        <w:pStyle w:val="20"/>
        <w:framePr w:w="9888" w:h="8774" w:hRule="exact" w:wrap="none" w:vAnchor="page" w:hAnchor="page" w:x="1394" w:y="470"/>
        <w:shd w:val="clear" w:color="auto" w:fill="auto"/>
        <w:spacing w:before="0" w:line="480" w:lineRule="exact"/>
        <w:ind w:firstLine="740"/>
        <w:jc w:val="both"/>
      </w:pPr>
      <w:r>
        <w:t>Расчет показателей системы с учетом надежности должен производиться</w:t>
      </w:r>
      <w:r>
        <w:br/>
        <w:t>для каждого потребителя. При этом минимально допустимые показатели вероят-</w:t>
      </w:r>
      <w:r>
        <w:br/>
        <w:t>ности безотказной работы следует принимать для:</w:t>
      </w:r>
    </w:p>
    <w:p w:rsidR="0039115F" w:rsidRDefault="00682B7E">
      <w:pPr>
        <w:pStyle w:val="20"/>
        <w:framePr w:w="9888" w:h="8774" w:hRule="exact" w:wrap="none" w:vAnchor="page" w:hAnchor="page" w:x="1394" w:y="470"/>
        <w:shd w:val="clear" w:color="auto" w:fill="auto"/>
        <w:spacing w:before="0" w:line="480" w:lineRule="exact"/>
        <w:ind w:firstLine="740"/>
        <w:jc w:val="both"/>
      </w:pPr>
      <w:r>
        <w:t>-источника теплоты Рит=0,97;</w:t>
      </w:r>
    </w:p>
    <w:p w:rsidR="0039115F" w:rsidRDefault="00682B7E">
      <w:pPr>
        <w:pStyle w:val="20"/>
        <w:framePr w:w="9888" w:h="8774" w:hRule="exact" w:wrap="none" w:vAnchor="page" w:hAnchor="page" w:x="1394" w:y="470"/>
        <w:shd w:val="clear" w:color="auto" w:fill="auto"/>
        <w:spacing w:before="0" w:line="480" w:lineRule="exact"/>
        <w:ind w:left="740" w:right="5320" w:firstLine="0"/>
        <w:jc w:val="left"/>
      </w:pPr>
      <w:r>
        <w:t>-тепловых сетей Ртс=0,9</w:t>
      </w:r>
      <w:r>
        <w:br/>
        <w:t>-потребителя теплоты Рпт=0,99;</w:t>
      </w:r>
    </w:p>
    <w:p w:rsidR="0039115F" w:rsidRDefault="00682B7E">
      <w:pPr>
        <w:pStyle w:val="20"/>
        <w:framePr w:w="9888" w:h="8774" w:hRule="exact" w:wrap="none" w:vAnchor="page" w:hAnchor="page" w:x="1394" w:y="470"/>
        <w:shd w:val="clear" w:color="auto" w:fill="auto"/>
        <w:spacing w:before="0" w:line="480" w:lineRule="exact"/>
        <w:ind w:firstLine="740"/>
        <w:jc w:val="both"/>
      </w:pPr>
      <w:r>
        <w:t>-СЦТ в целом Рсцт = 0,9х0,97х0,99 = 0,86.</w:t>
      </w:r>
    </w:p>
    <w:p w:rsidR="0039115F" w:rsidRDefault="00682B7E">
      <w:pPr>
        <w:pStyle w:val="20"/>
        <w:framePr w:w="9888" w:h="8774" w:hRule="exact" w:wrap="none" w:vAnchor="page" w:hAnchor="page" w:x="1394" w:y="470"/>
        <w:shd w:val="clear" w:color="auto" w:fill="auto"/>
        <w:spacing w:before="0" w:line="480" w:lineRule="exact"/>
        <w:ind w:firstLine="740"/>
        <w:jc w:val="both"/>
      </w:pPr>
      <w:r>
        <w:t>В настоящее время не существует общей методики оценки надежности сис-</w:t>
      </w:r>
      <w:r>
        <w:br/>
        <w:t>тем коммунального теплоснабжения по всем или большинству показателей на-</w:t>
      </w:r>
      <w:r>
        <w:br/>
        <w:t>дежности. Для оценки используются такие показатели, как вероятность безотказ-</w:t>
      </w:r>
      <w:r>
        <w:br/>
        <w:t>ной работы СЦТ; готовность и живучесть. В основу расчета вероятности безот-</w:t>
      </w:r>
      <w:r>
        <w:br/>
        <w:t>казной работы системы положено понятие плотности потока отказов ю ( 1/км.</w:t>
      </w:r>
      <w:r>
        <w:br/>
        <w:t>год). При этом сама вероятность отказа системы равна произведению плотности</w:t>
      </w:r>
      <w:r>
        <w:br/>
        <w:t>потока отказов на длину трубопровода (км) и времени наблюдения (год).</w:t>
      </w:r>
      <w:r>
        <w:br/>
        <w:t>Вероятность безотказной работы Р определяется по формуле:</w:t>
      </w:r>
    </w:p>
    <w:p w:rsidR="0039115F" w:rsidRDefault="00682B7E">
      <w:pPr>
        <w:pStyle w:val="90"/>
        <w:framePr w:w="9888" w:h="8774" w:hRule="exact" w:wrap="none" w:vAnchor="page" w:hAnchor="page" w:x="1394" w:y="470"/>
        <w:shd w:val="clear" w:color="auto" w:fill="auto"/>
        <w:tabs>
          <w:tab w:val="left" w:pos="9242"/>
        </w:tabs>
        <w:spacing w:after="0" w:line="280" w:lineRule="exact"/>
        <w:ind w:left="5100"/>
      </w:pPr>
      <w:r>
        <w:t>Р = е~</w:t>
      </w:r>
      <w:r>
        <w:rPr>
          <w:vertAlign w:val="superscript"/>
        </w:rPr>
        <w:t>е&gt;</w:t>
      </w:r>
      <w:r>
        <w:rPr>
          <w:rStyle w:val="91"/>
        </w:rPr>
        <w:tab/>
        <w:t>(9.1)</w:t>
      </w:r>
    </w:p>
    <w:p w:rsidR="0039115F" w:rsidRDefault="00682B7E">
      <w:pPr>
        <w:pStyle w:val="20"/>
        <w:framePr w:w="9888" w:h="1503" w:hRule="exact" w:wrap="none" w:vAnchor="page" w:hAnchor="page" w:x="1394" w:y="9225"/>
        <w:shd w:val="clear" w:color="auto" w:fill="auto"/>
        <w:spacing w:before="0" w:line="480" w:lineRule="exact"/>
        <w:ind w:firstLine="740"/>
        <w:jc w:val="both"/>
      </w:pPr>
      <w:r>
        <w:t>где,</w:t>
      </w:r>
    </w:p>
    <w:p w:rsidR="0039115F" w:rsidRDefault="00682B7E">
      <w:pPr>
        <w:pStyle w:val="20"/>
        <w:framePr w:w="9888" w:h="1503" w:hRule="exact" w:wrap="none" w:vAnchor="page" w:hAnchor="page" w:x="1394" w:y="9225"/>
        <w:shd w:val="clear" w:color="auto" w:fill="auto"/>
        <w:spacing w:before="0" w:line="480" w:lineRule="exact"/>
        <w:ind w:firstLine="740"/>
        <w:jc w:val="both"/>
      </w:pPr>
      <w:r>
        <w:t>ю - плотность потока учитываемых отказов, сопровождающихся снижени-</w:t>
      </w:r>
      <w:r>
        <w:br/>
        <w:t>ем подачи тепла потребителям (1/км.год):</w:t>
      </w:r>
    </w:p>
    <w:p w:rsidR="0039115F" w:rsidRDefault="00682B7E">
      <w:pPr>
        <w:pStyle w:val="100"/>
        <w:framePr w:wrap="none" w:vAnchor="page" w:hAnchor="page" w:x="5724" w:y="10871"/>
        <w:shd w:val="clear" w:color="auto" w:fill="auto"/>
        <w:spacing w:line="220" w:lineRule="exact"/>
      </w:pPr>
      <w:r>
        <w:t>co-a-m-K-d'</w:t>
      </w:r>
    </w:p>
    <w:p w:rsidR="0039115F" w:rsidRPr="00682B7E" w:rsidRDefault="00682B7E">
      <w:pPr>
        <w:pStyle w:val="110"/>
        <w:framePr w:wrap="none" w:vAnchor="page" w:hAnchor="page" w:x="7298" w:y="10854"/>
        <w:shd w:val="clear" w:color="auto" w:fill="auto"/>
        <w:spacing w:line="130" w:lineRule="exact"/>
        <w:rPr>
          <w:lang w:val="en-US"/>
        </w:rPr>
      </w:pPr>
      <w:r w:rsidRPr="00682B7E">
        <w:rPr>
          <w:lang w:val="en-US"/>
        </w:rPr>
        <w:t>0.208</w:t>
      </w:r>
    </w:p>
    <w:p w:rsidR="0039115F" w:rsidRPr="00682B7E" w:rsidRDefault="00682B7E">
      <w:pPr>
        <w:pStyle w:val="20"/>
        <w:framePr w:wrap="none" w:vAnchor="page" w:hAnchor="page" w:x="10701" w:y="10950"/>
        <w:shd w:val="clear" w:color="auto" w:fill="auto"/>
        <w:spacing w:before="0" w:line="280" w:lineRule="exact"/>
        <w:ind w:firstLine="0"/>
        <w:jc w:val="left"/>
        <w:rPr>
          <w:lang w:val="en-US"/>
        </w:rPr>
      </w:pPr>
      <w:r w:rsidRPr="00682B7E">
        <w:rPr>
          <w:lang w:val="en-US"/>
        </w:rPr>
        <w:t>(9.2)</w:t>
      </w:r>
    </w:p>
    <w:p w:rsidR="0039115F" w:rsidRPr="00682B7E" w:rsidRDefault="00682B7E">
      <w:pPr>
        <w:pStyle w:val="20"/>
        <w:framePr w:w="9888" w:h="2468" w:hRule="exact" w:wrap="none" w:vAnchor="page" w:hAnchor="page" w:x="1394" w:y="11274"/>
        <w:shd w:val="clear" w:color="auto" w:fill="auto"/>
        <w:spacing w:before="0" w:line="480" w:lineRule="exact"/>
        <w:ind w:firstLine="740"/>
        <w:jc w:val="left"/>
        <w:rPr>
          <w:lang w:val="en-US"/>
        </w:rPr>
      </w:pPr>
      <w:r>
        <w:t>где</w:t>
      </w:r>
      <w:r w:rsidRPr="00682B7E">
        <w:rPr>
          <w:lang w:val="en-US"/>
        </w:rPr>
        <w:t>,</w:t>
      </w:r>
    </w:p>
    <w:p w:rsidR="0039115F" w:rsidRDefault="00682B7E">
      <w:pPr>
        <w:pStyle w:val="20"/>
        <w:framePr w:w="9888" w:h="2468" w:hRule="exact" w:wrap="none" w:vAnchor="page" w:hAnchor="page" w:x="1394" w:y="11274"/>
        <w:shd w:val="clear" w:color="auto" w:fill="auto"/>
        <w:spacing w:before="0" w:line="480" w:lineRule="exact"/>
        <w:ind w:left="740" w:right="1460" w:firstLine="0"/>
        <w:jc w:val="left"/>
      </w:pPr>
      <w:r>
        <w:t>а - эмпирический коэффициент, принимается равным 0,00003;</w:t>
      </w:r>
      <w:r>
        <w:br/>
      </w:r>
      <w:r>
        <w:rPr>
          <w:lang w:val="en-US" w:eastAsia="en-US" w:bidi="en-US"/>
        </w:rPr>
        <w:t>m</w:t>
      </w:r>
      <w:r w:rsidRPr="00682B7E">
        <w:rPr>
          <w:lang w:eastAsia="en-US" w:bidi="en-US"/>
        </w:rPr>
        <w:t xml:space="preserve"> </w:t>
      </w:r>
      <w:r>
        <w:t>- эмпирический коэффициент потока отказов, принимается 1;</w:t>
      </w:r>
    </w:p>
    <w:p w:rsidR="0039115F" w:rsidRDefault="00682B7E">
      <w:pPr>
        <w:pStyle w:val="20"/>
        <w:framePr w:w="9888" w:h="2468" w:hRule="exact" w:wrap="none" w:vAnchor="page" w:hAnchor="page" w:x="1394" w:y="11274"/>
        <w:shd w:val="clear" w:color="auto" w:fill="auto"/>
        <w:spacing w:before="0" w:line="480" w:lineRule="exact"/>
        <w:ind w:firstLine="740"/>
        <w:jc w:val="left"/>
      </w:pPr>
      <w:r>
        <w:t>Кс - коэффициент, учитывающий старение конкретного участка теплосети.</w:t>
      </w:r>
      <w:r>
        <w:br/>
        <w:t>При проектировании Кс=1. Во всех других случаях рассчитывается по формуле: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1"/>
        <w:gridCol w:w="2136"/>
      </w:tblGrid>
      <w:tr w:rsidR="0039115F">
        <w:trPr>
          <w:trHeight w:hRule="exact" w:val="547"/>
        </w:trPr>
        <w:tc>
          <w:tcPr>
            <w:tcW w:w="2741" w:type="dxa"/>
            <w:shd w:val="clear" w:color="auto" w:fill="FFFFFF"/>
          </w:tcPr>
          <w:p w:rsidR="0039115F" w:rsidRDefault="00682B7E">
            <w:pPr>
              <w:pStyle w:val="20"/>
              <w:framePr w:w="4877" w:h="1200" w:wrap="none" w:vAnchor="page" w:hAnchor="page" w:x="6405" w:y="1387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К</w:t>
            </w:r>
            <w:r>
              <w:rPr>
                <w:rStyle w:val="23"/>
                <w:vertAlign w:val="subscript"/>
              </w:rPr>
              <w:t>с</w:t>
            </w:r>
            <w:r>
              <w:rPr>
                <w:rStyle w:val="23"/>
              </w:rPr>
              <w:t>=3-и</w:t>
            </w:r>
            <w:r>
              <w:rPr>
                <w:rStyle w:val="23"/>
                <w:vertAlign w:val="superscript"/>
              </w:rPr>
              <w:t>2</w:t>
            </w:r>
            <w:r>
              <w:rPr>
                <w:rStyle w:val="23"/>
              </w:rPr>
              <w:t>’</w:t>
            </w:r>
            <w:r>
              <w:rPr>
                <w:rStyle w:val="23"/>
                <w:vertAlign w:val="superscript"/>
              </w:rPr>
              <w:t>6</w:t>
            </w:r>
          </w:p>
        </w:tc>
        <w:tc>
          <w:tcPr>
            <w:tcW w:w="2136" w:type="dxa"/>
            <w:shd w:val="clear" w:color="auto" w:fill="FFFFFF"/>
          </w:tcPr>
          <w:p w:rsidR="0039115F" w:rsidRDefault="00682B7E">
            <w:pPr>
              <w:pStyle w:val="20"/>
              <w:framePr w:w="4877" w:h="1200" w:wrap="none" w:vAnchor="page" w:hAnchor="page" w:x="6405" w:y="13871"/>
              <w:shd w:val="clear" w:color="auto" w:fill="auto"/>
              <w:spacing w:before="0" w:line="280" w:lineRule="exact"/>
              <w:ind w:firstLine="0"/>
            </w:pPr>
            <w:r>
              <w:t>(9.3)</w:t>
            </w:r>
          </w:p>
        </w:tc>
      </w:tr>
      <w:tr w:rsidR="0039115F">
        <w:trPr>
          <w:trHeight w:hRule="exact" w:val="341"/>
        </w:trPr>
        <w:tc>
          <w:tcPr>
            <w:tcW w:w="2741" w:type="dxa"/>
            <w:shd w:val="clear" w:color="auto" w:fill="FFFFFF"/>
            <w:vAlign w:val="bottom"/>
          </w:tcPr>
          <w:p w:rsidR="0039115F" w:rsidRDefault="00682B7E">
            <w:pPr>
              <w:pStyle w:val="20"/>
              <w:framePr w:w="4877" w:h="1200" w:wrap="none" w:vAnchor="page" w:hAnchor="page" w:x="6405" w:y="13871"/>
              <w:shd w:val="clear" w:color="auto" w:fill="auto"/>
              <w:spacing w:before="0" w:line="280" w:lineRule="exact"/>
              <w:ind w:right="1900" w:firstLine="0"/>
            </w:pPr>
            <w:r>
              <w:rPr>
                <w:rStyle w:val="23"/>
              </w:rPr>
              <w:t xml:space="preserve">и= </w:t>
            </w:r>
            <w:r>
              <w:rPr>
                <w:rStyle w:val="23"/>
                <w:vertAlign w:val="superscript"/>
              </w:rPr>
              <w:t>п</w:t>
            </w:r>
            <w:r>
              <w:rPr>
                <w:rStyle w:val="23"/>
              </w:rPr>
              <w:t>/</w:t>
            </w:r>
          </w:p>
        </w:tc>
        <w:tc>
          <w:tcPr>
            <w:tcW w:w="2136" w:type="dxa"/>
            <w:shd w:val="clear" w:color="auto" w:fill="FFFFFF"/>
          </w:tcPr>
          <w:p w:rsidR="0039115F" w:rsidRDefault="0039115F">
            <w:pPr>
              <w:framePr w:w="4877" w:h="1200" w:wrap="none" w:vAnchor="page" w:hAnchor="page" w:x="6405" w:y="13871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312"/>
        </w:trPr>
        <w:tc>
          <w:tcPr>
            <w:tcW w:w="2741" w:type="dxa"/>
            <w:shd w:val="clear" w:color="auto" w:fill="FFFFFF"/>
          </w:tcPr>
          <w:p w:rsidR="0039115F" w:rsidRDefault="00682B7E">
            <w:pPr>
              <w:pStyle w:val="20"/>
              <w:framePr w:w="4877" w:h="1200" w:wrap="none" w:vAnchor="page" w:hAnchor="page" w:x="6405" w:y="13871"/>
              <w:shd w:val="clear" w:color="auto" w:fill="auto"/>
              <w:spacing w:before="0" w:line="280" w:lineRule="exact"/>
              <w:ind w:right="1900" w:firstLine="0"/>
            </w:pPr>
            <w:r>
              <w:rPr>
                <w:rStyle w:val="23"/>
              </w:rPr>
              <w:t>/</w:t>
            </w:r>
            <w:r>
              <w:rPr>
                <w:rStyle w:val="23"/>
                <w:vertAlign w:val="superscript"/>
              </w:rPr>
              <w:t>п</w:t>
            </w:r>
            <w:r>
              <w:rPr>
                <w:rStyle w:val="23"/>
              </w:rPr>
              <w:t>о</w:t>
            </w:r>
          </w:p>
        </w:tc>
        <w:tc>
          <w:tcPr>
            <w:tcW w:w="2136" w:type="dxa"/>
            <w:shd w:val="clear" w:color="auto" w:fill="FFFFFF"/>
          </w:tcPr>
          <w:p w:rsidR="0039115F" w:rsidRDefault="00682B7E">
            <w:pPr>
              <w:pStyle w:val="20"/>
              <w:framePr w:w="4877" w:h="1200" w:wrap="none" w:vAnchor="page" w:hAnchor="page" w:x="6405" w:y="13871"/>
              <w:shd w:val="clear" w:color="auto" w:fill="auto"/>
              <w:spacing w:before="0" w:line="280" w:lineRule="exact"/>
              <w:ind w:firstLine="0"/>
            </w:pPr>
            <w:r>
              <w:t>(9.4)</w:t>
            </w:r>
          </w:p>
        </w:tc>
      </w:tr>
    </w:tbl>
    <w:p w:rsidR="0039115F" w:rsidRDefault="00682B7E">
      <w:pPr>
        <w:pStyle w:val="20"/>
        <w:framePr w:wrap="none" w:vAnchor="page" w:hAnchor="page" w:x="1394" w:y="15212"/>
        <w:shd w:val="clear" w:color="auto" w:fill="auto"/>
        <w:spacing w:before="0" w:line="280" w:lineRule="exact"/>
        <w:ind w:firstLine="740"/>
        <w:jc w:val="left"/>
      </w:pPr>
      <w:r>
        <w:t>где,</w:t>
      </w:r>
    </w:p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917" w:h="2535" w:hRule="exact" w:wrap="none" w:vAnchor="page" w:hAnchor="page" w:x="1380" w:y="471"/>
        <w:shd w:val="clear" w:color="auto" w:fill="auto"/>
        <w:spacing w:before="0" w:line="485" w:lineRule="exact"/>
        <w:ind w:left="760" w:right="3500" w:firstLine="0"/>
        <w:jc w:val="left"/>
      </w:pPr>
      <w:r>
        <w:lastRenderedPageBreak/>
        <w:t>И - индекс утраты ресурса;</w:t>
      </w:r>
      <w:r>
        <w:br/>
      </w:r>
      <w:r>
        <w:rPr>
          <w:lang w:val="en-US" w:eastAsia="en-US" w:bidi="en-US"/>
        </w:rPr>
        <w:t>n</w:t>
      </w:r>
      <w:r w:rsidRPr="00682B7E">
        <w:rPr>
          <w:lang w:eastAsia="en-US" w:bidi="en-US"/>
        </w:rPr>
        <w:t xml:space="preserve"> </w:t>
      </w:r>
      <w:r>
        <w:t>- возраст трубопровода, год;</w:t>
      </w:r>
    </w:p>
    <w:p w:rsidR="0039115F" w:rsidRDefault="00682B7E">
      <w:pPr>
        <w:pStyle w:val="20"/>
        <w:framePr w:w="9917" w:h="2535" w:hRule="exact" w:wrap="none" w:vAnchor="page" w:hAnchor="page" w:x="1380" w:y="471"/>
        <w:shd w:val="clear" w:color="auto" w:fill="auto"/>
        <w:spacing w:before="0" w:line="485" w:lineRule="exact"/>
        <w:ind w:firstLine="760"/>
        <w:jc w:val="left"/>
      </w:pPr>
      <w:r>
        <w:t>П - расчетный срок службы трубопровода, год.</w:t>
      </w:r>
    </w:p>
    <w:p w:rsidR="0039115F" w:rsidRDefault="00682B7E">
      <w:pPr>
        <w:pStyle w:val="20"/>
        <w:framePr w:w="9917" w:h="2535" w:hRule="exact" w:wrap="none" w:vAnchor="page" w:hAnchor="page" w:x="1380" w:y="471"/>
        <w:shd w:val="clear" w:color="auto" w:fill="auto"/>
        <w:spacing w:before="0" w:line="490" w:lineRule="exact"/>
        <w:ind w:firstLine="760"/>
        <w:jc w:val="left"/>
      </w:pPr>
      <w:r>
        <w:t>Расчет выполняется для каждого участка тепловой сети, входящего в путь</w:t>
      </w:r>
      <w:r>
        <w:br/>
        <w:t>от источника до абонента и сведен в таблицу.</w:t>
      </w:r>
    </w:p>
    <w:p w:rsidR="0039115F" w:rsidRDefault="00682B7E">
      <w:pPr>
        <w:pStyle w:val="a9"/>
        <w:framePr w:wrap="none" w:vAnchor="page" w:hAnchor="page" w:x="5719" w:y="3236"/>
        <w:shd w:val="clear" w:color="auto" w:fill="auto"/>
        <w:spacing w:line="220" w:lineRule="exact"/>
        <w:jc w:val="left"/>
      </w:pPr>
      <w:r>
        <w:rPr>
          <w:rStyle w:val="aa"/>
        </w:rPr>
        <w:t>Таблица 6. Надежность теплоснабжения с. Туруханск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12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Наимено-</w:t>
            </w:r>
            <w:r>
              <w:rPr>
                <w:rStyle w:val="211pt0"/>
              </w:rPr>
              <w:br/>
              <w:t>вание на-</w:t>
            </w:r>
            <w:r>
              <w:rPr>
                <w:rStyle w:val="211pt0"/>
              </w:rPr>
              <w:br/>
              <w:t>чала участ-</w:t>
            </w:r>
            <w:r>
              <w:rPr>
                <w:rStyle w:val="211pt0"/>
              </w:rPr>
              <w:br/>
              <w:t>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0"/>
              </w:rPr>
              <w:t>Наименование</w:t>
            </w:r>
            <w:r>
              <w:rPr>
                <w:rStyle w:val="211pt0"/>
              </w:rPr>
              <w:br/>
              <w:t>конца участка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Год вво-</w:t>
            </w:r>
            <w:r>
              <w:rPr>
                <w:rStyle w:val="211pt0"/>
              </w:rPr>
              <w:br/>
              <w:t>да в экс-</w:t>
            </w:r>
            <w:r>
              <w:rPr>
                <w:rStyle w:val="211pt0"/>
              </w:rPr>
              <w:br/>
              <w:t>плуата-</w:t>
            </w:r>
            <w:r>
              <w:rPr>
                <w:rStyle w:val="211pt0"/>
              </w:rPr>
              <w:br/>
              <w:t>цию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211pt0"/>
                <w:vertAlign w:val="superscript"/>
              </w:rPr>
              <w:t>Диа-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after="120" w:line="220" w:lineRule="exact"/>
              <w:ind w:left="160" w:firstLine="0"/>
              <w:jc w:val="left"/>
            </w:pPr>
            <w:r>
              <w:rPr>
                <w:rStyle w:val="211pt0"/>
              </w:rPr>
              <w:t>метр,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мм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Плотность</w:t>
            </w:r>
            <w:r>
              <w:rPr>
                <w:rStyle w:val="211pt0"/>
              </w:rPr>
              <w:br/>
              <w:t>потока отка-</w:t>
            </w:r>
            <w:r>
              <w:rPr>
                <w:rStyle w:val="211pt0"/>
              </w:rPr>
              <w:br/>
              <w:t>зов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Вероятность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безотказной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работы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Портовая,</w:t>
            </w:r>
            <w:r>
              <w:rPr>
                <w:rStyle w:val="211pt0"/>
              </w:rPr>
              <w:br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Портовая,</w:t>
            </w:r>
            <w:r>
              <w:rPr>
                <w:rStyle w:val="211pt0"/>
              </w:rPr>
              <w:br/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Портовая,</w:t>
            </w:r>
            <w:r>
              <w:rPr>
                <w:rStyle w:val="211pt0"/>
              </w:rPr>
              <w:br/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92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2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93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62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2110" w:wrap="none" w:vAnchor="page" w:hAnchor="page" w:x="1380" w:y="349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2110" w:wrap="none" w:vAnchor="page" w:hAnchor="page" w:x="1380" w:y="349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629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19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ТК-9/1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Котельная №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3,03235E-05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0,999969677</w:t>
            </w:r>
          </w:p>
        </w:tc>
      </w:tr>
      <w:tr w:rsidR="0039115F">
        <w:trPr>
          <w:trHeight w:hRule="exact" w:val="32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19" w:wrap="none" w:vAnchor="page" w:hAnchor="page" w:x="1380" w:y="62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ТК-9/1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62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Портовая,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19" w:wrap="none" w:vAnchor="page" w:hAnchor="page" w:x="1380" w:y="62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19" w:wrap="none" w:vAnchor="page" w:hAnchor="page" w:x="1380" w:y="62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9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9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9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11pt0"/>
              </w:rPr>
              <w:t>Профилакто-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0"/>
              </w:rPr>
              <w:t>рий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Д/с Елочка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ТК-9/1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6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ТК-9/2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1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ТК-9/2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Таежная,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ТК-9/21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9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3 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5 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ТК-9/21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6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6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6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ТК-9/2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6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ТК-9/3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Таежная,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ТК-9/3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Портовая,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4а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17а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17б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19а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1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Таежная,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Молодеж-</w:t>
            </w:r>
            <w:r>
              <w:rPr>
                <w:rStyle w:val="211pt0"/>
              </w:rPr>
              <w:br/>
              <w:t>ная, 23 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66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39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Чухновско-</w:t>
            </w:r>
            <w:r>
              <w:rPr>
                <w:rStyle w:val="211pt0"/>
              </w:rPr>
              <w:br/>
              <w:t>го,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Энтузаи-</w:t>
            </w:r>
            <w:r>
              <w:rPr>
                <w:rStyle w:val="211pt0"/>
              </w:rPr>
              <w:br/>
              <w:t>стов,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Энтузаи-</w:t>
            </w:r>
            <w:r>
              <w:rPr>
                <w:rStyle w:val="211pt0"/>
              </w:rPr>
              <w:br/>
              <w:t>стов,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2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 w:rsidP="00FA1C50">
      <w:pPr>
        <w:pStyle w:val="25"/>
        <w:framePr w:w="376" w:h="346" w:hRule="exact" w:wrap="none" w:vAnchor="page" w:hAnchor="page" w:x="6194" w:y="16301"/>
        <w:shd w:val="clear" w:color="auto" w:fill="auto"/>
        <w:spacing w:line="220" w:lineRule="exact"/>
      </w:pPr>
      <w:r>
        <w:t>4</w:t>
      </w:r>
      <w:r w:rsidR="00FA1C50">
        <w:t>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Т3Т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2,24138Е-05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0,999977586</w:t>
            </w:r>
          </w:p>
        </w:tc>
      </w:tr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Энтузаи-</w:t>
            </w:r>
            <w:r>
              <w:rPr>
                <w:rStyle w:val="211pt0"/>
              </w:rPr>
              <w:br/>
              <w:t>стов,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2,24138Е-05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Энтузаи-</w:t>
            </w:r>
            <w:r>
              <w:rPr>
                <w:rStyle w:val="211pt0"/>
              </w:rPr>
              <w:br/>
              <w:t>стов,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Энтузаи-</w:t>
            </w:r>
            <w:r>
              <w:rPr>
                <w:rStyle w:val="211pt0"/>
              </w:rPr>
              <w:br/>
              <w:t>стов,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2,4П34Е-05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2,31622Е-05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ул. Чкалова,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2,24138Е-05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ул. Чкалова,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ул. Чкалова,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ул. Чкалова,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2ДП2Е-05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0,999978888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ТК-9/6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2,61335Е-05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0,999973867</w:t>
            </w:r>
          </w:p>
        </w:tc>
      </w:tr>
    </w:tbl>
    <w:p w:rsidR="0039115F" w:rsidRDefault="00682B7E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rPr>
          <w:rStyle w:val="-1pt"/>
        </w:rPr>
        <w:t>4Т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159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2pt"/>
              </w:rPr>
              <w:t>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Авиаторов,</w:t>
            </w:r>
            <w:r>
              <w:rPr>
                <w:rStyle w:val="211pt0"/>
              </w:rPr>
              <w:br/>
              <w:t>17а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Зеленая,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</w:tbl>
    <w:p w:rsidR="0039115F" w:rsidRPr="00FA1C50" w:rsidRDefault="00FA1C50" w:rsidP="00FA1C50">
      <w:pPr>
        <w:pStyle w:val="a5"/>
        <w:framePr w:wrap="none" w:vAnchor="page" w:hAnchor="page" w:x="6166" w:y="16301"/>
        <w:shd w:val="clear" w:color="auto" w:fill="auto"/>
        <w:spacing w:line="220" w:lineRule="exact"/>
      </w:pPr>
      <w:r>
        <w:rPr>
          <w:rStyle w:val="-1pt"/>
          <w:lang w:eastAsia="en-US" w:bidi="en-US"/>
        </w:rPr>
        <w:t>42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186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ул. Зеленая,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Рыбозавод-</w:t>
            </w:r>
            <w:r>
              <w:rPr>
                <w:rStyle w:val="211pt0"/>
              </w:rPr>
              <w:br/>
              <w:t>ская,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Рыбозавод-</w:t>
            </w:r>
            <w:r>
              <w:rPr>
                <w:rStyle w:val="211pt0"/>
              </w:rPr>
              <w:br/>
              <w:t>ская,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Скважина № 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ТК-9/28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Скважина № 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Скважина №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ТК-9/13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Киевская,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Киевская,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Киевская,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ДЭС-1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Киевская,</w:t>
            </w:r>
            <w:r>
              <w:rPr>
                <w:rStyle w:val="211pt0"/>
              </w:rPr>
              <w:br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Киевская,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6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3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Pr="00FA1C50" w:rsidRDefault="00682B7E" w:rsidP="00FA1C50">
      <w:pPr>
        <w:pStyle w:val="25"/>
        <w:framePr w:w="376" w:h="316" w:hRule="exact" w:wrap="none" w:vAnchor="page" w:hAnchor="page" w:x="6194" w:y="16311"/>
        <w:shd w:val="clear" w:color="auto" w:fill="auto"/>
        <w:spacing w:line="220" w:lineRule="exact"/>
        <w:rPr>
          <w:i w:val="0"/>
        </w:rPr>
      </w:pPr>
      <w:r>
        <w:t>4</w:t>
      </w:r>
      <w:r w:rsidR="00FA1C50">
        <w:t>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lastRenderedPageBreak/>
              <w:t>216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склад угля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46/48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46/18-а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Склад угля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склад угля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rPr>
          <w:rStyle w:val="-1pt"/>
        </w:rPr>
        <w:t>44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lastRenderedPageBreak/>
              <w:t>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магазин по ул.</w:t>
            </w:r>
            <w:r>
              <w:rPr>
                <w:rStyle w:val="211pt0"/>
              </w:rPr>
              <w:br/>
              <w:t>60 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ТК-2/9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</w:tbl>
    <w:p w:rsidR="0039115F" w:rsidRDefault="00682B7E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rPr>
          <w:rStyle w:val="-1pt"/>
        </w:rPr>
        <w:t>“45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lastRenderedPageBreak/>
              <w:t>270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2,92435E-05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0,999970757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Д/с по ул. 60</w:t>
            </w:r>
            <w:r>
              <w:rPr>
                <w:rStyle w:val="211pt0"/>
              </w:rPr>
              <w:br/>
              <w:t>лет Октября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ТК-2/14-1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ТК-2/14-1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294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ТК-2/10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2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</w:tbl>
    <w:p w:rsidR="0039115F" w:rsidRDefault="00682B7E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rPr>
          <w:rStyle w:val="-1pt"/>
        </w:rPr>
        <w:t>46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295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ТК-2/4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ТК-2/10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28а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3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</w:tbl>
    <w:p w:rsidR="0039115F" w:rsidRDefault="00682B7E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rPr>
          <w:rStyle w:val="-1pt"/>
        </w:rPr>
        <w:t>47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318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Б. револю-</w:t>
            </w:r>
            <w:r>
              <w:rPr>
                <w:rStyle w:val="211pt0"/>
              </w:rPr>
              <w:br/>
              <w:t>ции, 4в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Магазин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Крестьян-</w:t>
            </w:r>
            <w:r>
              <w:rPr>
                <w:rStyle w:val="211pt0"/>
              </w:rPr>
              <w:br/>
              <w:t>ская, 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Музей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6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Крестьян-</w:t>
            </w:r>
            <w:r>
              <w:rPr>
                <w:rStyle w:val="211pt0"/>
              </w:rPr>
              <w:br/>
              <w:t>ская,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FA1C50">
      <w:pPr>
        <w:pStyle w:val="a5"/>
        <w:framePr w:wrap="none" w:vAnchor="page" w:hAnchor="page" w:x="6194" w:y="16301"/>
        <w:shd w:val="clear" w:color="auto" w:fill="auto"/>
        <w:spacing w:line="220" w:lineRule="exact"/>
      </w:pPr>
      <w:r>
        <w:rPr>
          <w:rStyle w:val="-1pt"/>
        </w:rPr>
        <w:t xml:space="preserve"> 48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lastRenderedPageBreak/>
              <w:t>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Крестьян-</w:t>
            </w:r>
            <w:r>
              <w:rPr>
                <w:rStyle w:val="211pt0"/>
              </w:rPr>
              <w:br/>
              <w:t>ская, 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Крестьян-</w:t>
            </w:r>
            <w:r>
              <w:rPr>
                <w:rStyle w:val="211pt0"/>
              </w:rPr>
              <w:br/>
              <w:t>ская,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разв.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  <w:lang w:val="en-US" w:eastAsia="en-US" w:bidi="en-US"/>
              </w:rPr>
              <w:t>378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ТК-4/15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1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</w:tbl>
    <w:p w:rsidR="0039115F" w:rsidRPr="00FA1C50" w:rsidRDefault="00FA1C50">
      <w:pPr>
        <w:pStyle w:val="27"/>
        <w:framePr w:w="9917" w:h="398" w:hRule="exact" w:wrap="none" w:vAnchor="page" w:hAnchor="page" w:x="1380" w:y="16205"/>
        <w:shd w:val="clear" w:color="auto" w:fill="auto"/>
        <w:spacing w:before="0" w:line="340" w:lineRule="exact"/>
        <w:rPr>
          <w:b/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t>49</w:t>
      </w:r>
    </w:p>
    <w:p w:rsidR="0039115F" w:rsidRPr="00FA1C50" w:rsidRDefault="0039115F">
      <w:pPr>
        <w:rPr>
          <w:i/>
          <w:sz w:val="2"/>
          <w:szCs w:val="2"/>
        </w:rPr>
        <w:sectPr w:rsidR="0039115F" w:rsidRPr="00FA1C5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379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Крестьян-</w:t>
            </w:r>
            <w:r>
              <w:rPr>
                <w:rStyle w:val="211pt0"/>
              </w:rPr>
              <w:br/>
              <w:t>ская,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Спандаряна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Шадрина,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Крестьянская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Шадрина,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ТК-4/8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Нефтяников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2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lastRenderedPageBreak/>
              <w:t>407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Нефтяников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Нефтяников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Нефтяников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Нефтяников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5Т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765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0"/>
              </w:rPr>
              <w:t>Туруханск-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энерго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Киевская,</w:t>
            </w:r>
            <w:r>
              <w:rPr>
                <w:rStyle w:val="211pt0"/>
              </w:rPr>
              <w:br/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Киевская,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6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lastRenderedPageBreak/>
              <w:t>461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маг. "Нефтян-</w:t>
            </w:r>
            <w:r>
              <w:rPr>
                <w:rStyle w:val="211pt0"/>
              </w:rPr>
              <w:br/>
              <w:t>ник"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Киевская,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ТК1/34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Киевская,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Киевская,</w:t>
            </w:r>
            <w:r>
              <w:rPr>
                <w:rStyle w:val="211pt0"/>
              </w:rPr>
              <w:br/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ТК1/15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склад ГСМ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ДЭС-1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487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09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51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ТК-1/1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ТК-1/1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Сварочный цех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10а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13аж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ТК-1/11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11аж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Геологиче-</w:t>
            </w:r>
            <w:r>
              <w:rPr>
                <w:rStyle w:val="211pt0"/>
              </w:rPr>
              <w:br/>
              <w:t>ская,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513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17а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ТК-1/23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нежилое зда-</w:t>
            </w:r>
            <w:r>
              <w:rPr>
                <w:rStyle w:val="211pt0"/>
              </w:rPr>
              <w:br/>
              <w:t>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нежилое зда-</w:t>
            </w:r>
            <w:r>
              <w:rPr>
                <w:rStyle w:val="211pt0"/>
              </w:rPr>
              <w:br/>
              <w:t>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нежилое зда-</w:t>
            </w:r>
            <w:r>
              <w:rPr>
                <w:rStyle w:val="211pt0"/>
              </w:rPr>
              <w:br/>
              <w:t>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right="20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склад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542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нежилое зда-</w:t>
            </w:r>
            <w:r>
              <w:rPr>
                <w:rStyle w:val="211pt0"/>
              </w:rPr>
              <w:br/>
              <w:t>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склад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здание АЗС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ТК1/38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Д/с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ТК-1/41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1а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Коопера-</w:t>
            </w:r>
            <w:r>
              <w:rPr>
                <w:rStyle w:val="211pt0"/>
              </w:rPr>
              <w:br/>
              <w:t>ции,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Кирова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Кирова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Кирова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598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Кирова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Кирова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6а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4а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Дружбы</w:t>
            </w:r>
            <w:r>
              <w:rPr>
                <w:rStyle w:val="211pt0"/>
              </w:rPr>
              <w:br/>
              <w:t>Народов, 2б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склад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Рабочая,</w:t>
            </w:r>
            <w:r>
              <w:rPr>
                <w:rStyle w:val="211pt0"/>
              </w:rPr>
              <w:br/>
              <w:t>34а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4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5082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Октябрь-</w:t>
            </w:r>
            <w:r>
              <w:rPr>
                <w:rStyle w:val="211pt0"/>
              </w:rPr>
              <w:br/>
              <w:t>ская, 16ж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Октябрьская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Октябрьская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ТК-1/9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Октябрь-</w:t>
            </w:r>
            <w:r>
              <w:rPr>
                <w:rStyle w:val="211pt0"/>
              </w:rPr>
              <w:br/>
              <w:t>ская, 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9а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59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651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Рабочая,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ТК-1/10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Октябрьская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ТК-1/6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ТК-1/16б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ТК-1/166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ТК-1/6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ТК-1/16а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ТК-1/16а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строение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ТК-1/16а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Шадрина,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Вейнбаума,</w:t>
            </w:r>
            <w:r>
              <w:rPr>
                <w:rStyle w:val="211pt0"/>
              </w:rPr>
              <w:br/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Вейнбаума,</w:t>
            </w:r>
            <w:r>
              <w:rPr>
                <w:rStyle w:val="211pt0"/>
              </w:rPr>
              <w:br/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Вейнбаума,</w:t>
            </w:r>
            <w:r>
              <w:rPr>
                <w:rStyle w:val="211pt0"/>
              </w:rPr>
              <w:br/>
              <w:t>Т6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699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1,99099E-05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0,99998009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2,m2E-05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Шадрина,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2,m2E-05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1,99099E-05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0,99998009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1,99099E-05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0,99998009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9" w:y="16311"/>
        <w:shd w:val="clear" w:color="auto" w:fill="auto"/>
        <w:spacing w:line="220" w:lineRule="exact"/>
      </w:pPr>
      <w:r>
        <w:rPr>
          <w:rStyle w:val="-1pt"/>
        </w:rPr>
        <w:t>61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709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1,99099E-05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0,99998009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1,99099E-05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0,99998009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1,99099E-05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0,99998009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9а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строение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Шадрина,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администра-</w:t>
            </w:r>
            <w:r>
              <w:rPr>
                <w:rStyle w:val="211pt0"/>
              </w:rPr>
              <w:br/>
              <w:t>тивное 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6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737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администра-</w:t>
            </w:r>
            <w:r>
              <w:rPr>
                <w:rStyle w:val="211pt0"/>
              </w:rPr>
              <w:br/>
              <w:t>тивное 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ТК-3/34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ТК-3/16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ТК-3/16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ТК-3/22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ТК-3/22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58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765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33а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33г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33б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33в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Водокачка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Шадрина,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Вейнбаума,</w:t>
            </w:r>
            <w:r>
              <w:rPr>
                <w:rStyle w:val="211pt0"/>
              </w:rPr>
              <w:br/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Вейнбаума,</w:t>
            </w:r>
            <w:r>
              <w:rPr>
                <w:rStyle w:val="211pt0"/>
              </w:rPr>
              <w:br/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Вейнбаума,</w:t>
            </w:r>
            <w:r>
              <w:rPr>
                <w:rStyle w:val="211pt0"/>
              </w:rPr>
              <w:br/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ТК-3/17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81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797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Попова,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799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Попова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ТК-3/35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ТК-3/35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ТК-4/7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магазин "Се-</w:t>
            </w:r>
            <w:r>
              <w:rPr>
                <w:rStyle w:val="211pt0"/>
              </w:rPr>
              <w:br/>
              <w:t>вер"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Советская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Советская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Шадрина,</w:t>
            </w:r>
            <w:r>
              <w:rPr>
                <w:rStyle w:val="211pt0"/>
              </w:rPr>
              <w:br/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ТК-5/7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строение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32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828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ул. Бо-</w:t>
            </w:r>
            <w:r>
              <w:rPr>
                <w:rStyle w:val="211pt0"/>
              </w:rPr>
              <w:br/>
              <w:t>града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ул. Бо-</w:t>
            </w:r>
            <w:r>
              <w:rPr>
                <w:rStyle w:val="211pt0"/>
              </w:rPr>
              <w:br/>
              <w:t>града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Попова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ул. Бо-</w:t>
            </w:r>
            <w:r>
              <w:rPr>
                <w:rStyle w:val="211pt0"/>
              </w:rPr>
              <w:br/>
              <w:t>града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2,48579E-05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0,999975142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2,48579E-05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0,999975142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теплица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водокачка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right="180" w:firstLine="0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6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lastRenderedPageBreak/>
              <w:t>860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Шадрина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3а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1в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ТК-5/22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ТК-5/22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Советская,</w:t>
            </w:r>
            <w:r>
              <w:rPr>
                <w:rStyle w:val="211pt0"/>
              </w:rPr>
              <w:br/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90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ТК-6/11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ТК-6/12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мет. станция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ТК-6/12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ТК-6/12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ТК-6/11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9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lastRenderedPageBreak/>
              <w:t>919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школа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магазин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Солнечная,</w:t>
            </w:r>
            <w:r>
              <w:rPr>
                <w:rStyle w:val="211pt0"/>
              </w:rPr>
              <w:br/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Солнечная,</w:t>
            </w:r>
            <w:r>
              <w:rPr>
                <w:rStyle w:val="211pt0"/>
              </w:rPr>
              <w:br/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Солнечная,</w:t>
            </w:r>
            <w:r>
              <w:rPr>
                <w:rStyle w:val="211pt0"/>
              </w:rPr>
              <w:br/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Лесная,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Лесная,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ТК-6/18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Лесная, 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2,0099E-05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0,999979901</w:t>
            </w:r>
          </w:p>
        </w:tc>
      </w:tr>
    </w:tbl>
    <w:p w:rsidR="0039115F" w:rsidRDefault="00682B7E">
      <w:pPr>
        <w:pStyle w:val="a5"/>
        <w:framePr w:wrap="none" w:vAnchor="page" w:hAnchor="page" w:x="6199" w:y="16301"/>
        <w:shd w:val="clear" w:color="auto" w:fill="auto"/>
        <w:spacing w:line="220" w:lineRule="exact"/>
      </w:pPr>
      <w:r>
        <w:rPr>
          <w:rStyle w:val="-1pt"/>
        </w:rPr>
        <w:t>69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Лесная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2,0099E-05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0,999979901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Лесная,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Лесная,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ТК-6/21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ТК-6/9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808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Почтовая,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Почтовая,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999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0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7Т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3 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ТК-7/1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4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1032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строение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п-к Школь-</w:t>
            </w:r>
            <w:r>
              <w:rPr>
                <w:rStyle w:val="211pt0"/>
              </w:rPr>
              <w:br/>
              <w:t>ный,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9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1058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строение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Фестиваль-</w:t>
            </w:r>
            <w:r>
              <w:rPr>
                <w:rStyle w:val="211pt0"/>
              </w:rPr>
              <w:br/>
              <w:t>ная,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ТК-7/20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Почтовая,</w:t>
            </w:r>
            <w:r>
              <w:rPr>
                <w:rStyle w:val="211pt0"/>
              </w:rPr>
              <w:br/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1087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Спандаря-</w:t>
            </w:r>
            <w:r>
              <w:rPr>
                <w:rStyle w:val="211pt0"/>
              </w:rPr>
              <w:br/>
              <w:t>на, 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Пионер-</w:t>
            </w:r>
            <w:r>
              <w:rPr>
                <w:rStyle w:val="211pt0"/>
              </w:rPr>
              <w:br/>
              <w:t>ская,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Пионер-</w:t>
            </w:r>
            <w:r>
              <w:rPr>
                <w:rStyle w:val="211pt0"/>
              </w:rPr>
              <w:br/>
              <w:t>ская,6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1099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Пионер-</w:t>
            </w:r>
            <w:r>
              <w:rPr>
                <w:rStyle w:val="211pt0"/>
              </w:rPr>
              <w:br/>
              <w:t>ская,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ТК-7/4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ТК-7/4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00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водокачка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2,61335E-05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0,999973867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2,0099E-05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0,999979901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гараж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Пионер-</w:t>
            </w:r>
            <w:r>
              <w:rPr>
                <w:rStyle w:val="211pt0"/>
              </w:rPr>
              <w:br/>
              <w:t>ская,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ТК-7/8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ТК-7/20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18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ТК-8/1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ТК-8/1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скважина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ТК-8/1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ТК-8/2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ТК-8/2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2,51807E-05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0,99997482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ТК-10/1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стадион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ТК-10/1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ТК-10/15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0"/>
              </w:rPr>
              <w:t>пер.Спортивны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0"/>
              </w:rPr>
              <w:t>й,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ТК-10/15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0"/>
              </w:rPr>
              <w:t>пер.Спортивны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0"/>
              </w:rPr>
              <w:t>й,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ТК-10/15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пер.Спортивны</w:t>
            </w:r>
            <w:r>
              <w:rPr>
                <w:rStyle w:val="211pt0"/>
              </w:rPr>
              <w:br/>
              <w:t>й,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ТК-10/1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2в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ТК-10/2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ТК-10/9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1а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ТК-10/11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ТК-10/9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18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2б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2а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Бограда,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1199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ТК-10/4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94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1201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Комсо-</w:t>
            </w:r>
            <w:r>
              <w:rPr>
                <w:rStyle w:val="211pt0"/>
              </w:rPr>
              <w:br/>
              <w:t>мольская,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ТК-10/7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85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233" w:y="16301"/>
        <w:shd w:val="clear" w:color="auto" w:fill="auto"/>
        <w:spacing w:line="220" w:lineRule="exact"/>
      </w:pPr>
      <w:r>
        <w:rPr>
          <w:rStyle w:val="-1pt"/>
        </w:rPr>
        <w:t>79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1225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Пионерская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ТК-10/4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Масленни-</w:t>
            </w:r>
            <w:r>
              <w:rPr>
                <w:rStyle w:val="211pt0"/>
              </w:rPr>
              <w:br/>
              <w:t>кова, 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2,24138E-05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0,999977586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ТК-10/6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ТК-10/3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ТК-10/5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ТК-10/5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здание по ул.</w:t>
            </w:r>
            <w:r>
              <w:rPr>
                <w:rStyle w:val="211pt0"/>
              </w:rPr>
              <w:br/>
              <w:t>Масленникова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1,7786E-05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0,999982214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Котельная</w:t>
            </w:r>
            <w:r>
              <w:rPr>
                <w:rStyle w:val="211pt0"/>
              </w:rPr>
              <w:br/>
              <w:t>№ 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ТК-11/1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Скважина №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856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204" w:y="16301"/>
        <w:shd w:val="clear" w:color="auto" w:fill="auto"/>
        <w:spacing w:line="220" w:lineRule="exact"/>
      </w:pPr>
      <w:r>
        <w:rPr>
          <w:rStyle w:val="-1pt"/>
        </w:rPr>
        <w:t>80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33" w:wrap="none" w:vAnchor="page" w:hAnchor="page" w:x="1380" w:y="628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Скважина № 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водокачка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Надежды,</w:t>
            </w:r>
            <w:r>
              <w:rPr>
                <w:rStyle w:val="211pt0"/>
              </w:rPr>
              <w:br/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Надежды,</w:t>
            </w:r>
            <w:r>
              <w:rPr>
                <w:rStyle w:val="211pt0"/>
              </w:rPr>
              <w:br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Надежды,</w:t>
            </w:r>
            <w:r>
              <w:rPr>
                <w:rStyle w:val="211pt0"/>
              </w:rPr>
              <w:br/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Надежды,</w:t>
            </w:r>
            <w:r>
              <w:rPr>
                <w:rStyle w:val="211pt0"/>
              </w:rPr>
              <w:br/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  <w:lang w:val="en-US" w:eastAsia="en-US" w:bidi="en-US"/>
              </w:rPr>
              <w:t>1278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33" w:wrap="none" w:vAnchor="page" w:hAnchor="page" w:x="1380" w:y="62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</w:tbl>
    <w:p w:rsidR="0039115F" w:rsidRPr="00FA1C50" w:rsidRDefault="00FA1C50">
      <w:pPr>
        <w:pStyle w:val="54"/>
        <w:framePr w:w="9917" w:h="278" w:hRule="exact" w:wrap="none" w:vAnchor="page" w:hAnchor="page" w:x="1380" w:y="16301"/>
        <w:shd w:val="clear" w:color="auto" w:fill="auto"/>
        <w:spacing w:line="220" w:lineRule="exact"/>
        <w:jc w:val="center"/>
      </w:pPr>
      <w:r>
        <w:rPr>
          <w:lang w:eastAsia="en-US" w:bidi="en-US"/>
        </w:rPr>
        <w:t>81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1279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1299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</w:tbl>
    <w:p w:rsidR="0039115F" w:rsidRDefault="00682B7E">
      <w:pPr>
        <w:pStyle w:val="a5"/>
        <w:framePr w:wrap="none" w:vAnchor="page" w:hAnchor="page" w:x="6193" w:y="16299"/>
        <w:shd w:val="clear" w:color="auto" w:fill="auto"/>
        <w:spacing w:line="220" w:lineRule="exact"/>
      </w:pPr>
      <w:r>
        <w:rPr>
          <w:rStyle w:val="-1pt"/>
        </w:rPr>
        <w:t>82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917" w:h="14947" w:wrap="none" w:vAnchor="page" w:hAnchor="page" w:x="1369" w:y="626"/>
              <w:rPr>
                <w:sz w:val="10"/>
                <w:szCs w:val="10"/>
              </w:rPr>
            </w:pP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Игарская,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Игарская,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Игарская,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947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3" w:y="16299"/>
        <w:shd w:val="clear" w:color="auto" w:fill="auto"/>
        <w:spacing w:line="220" w:lineRule="exact"/>
      </w:pPr>
      <w:r>
        <w:rPr>
          <w:rStyle w:val="-1pt"/>
        </w:rPr>
        <w:t>83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1332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Игарская,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Игарская,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Игарская,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Полярная,</w:t>
            </w:r>
            <w:r>
              <w:rPr>
                <w:rStyle w:val="211pt0"/>
              </w:rPr>
              <w:br/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29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</w:tbl>
    <w:p w:rsidR="0039115F" w:rsidRDefault="00682B7E">
      <w:pPr>
        <w:pStyle w:val="a5"/>
        <w:framePr w:wrap="none" w:vAnchor="page" w:hAnchor="page" w:x="6193" w:y="16299"/>
        <w:shd w:val="clear" w:color="auto" w:fill="auto"/>
        <w:spacing w:line="220" w:lineRule="exact"/>
      </w:pPr>
      <w:r>
        <w:rPr>
          <w:rStyle w:val="-1pt"/>
        </w:rPr>
        <w:t>84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2,79331E-05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0,999972067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4774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</w:tbl>
    <w:p w:rsidR="0039115F" w:rsidRDefault="00682B7E">
      <w:pPr>
        <w:pStyle w:val="a5"/>
        <w:framePr w:wrap="none" w:vAnchor="page" w:hAnchor="page" w:x="6193" w:y="16299"/>
        <w:shd w:val="clear" w:color="auto" w:fill="auto"/>
        <w:spacing w:line="220" w:lineRule="exact"/>
      </w:pPr>
      <w:r>
        <w:rPr>
          <w:rStyle w:val="-1pt"/>
        </w:rPr>
        <w:t>85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7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1378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Полярная,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Полярная,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Полярная, 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Полярная,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Москов-</w:t>
            </w:r>
            <w:r>
              <w:rPr>
                <w:rStyle w:val="211pt0"/>
              </w:rPr>
              <w:br/>
              <w:t>ская,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1399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Полярная,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Полярная,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Полярная, 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58" w:wrap="none" w:vAnchor="page" w:hAnchor="page" w:x="1369" w:y="63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</w:tbl>
    <w:p w:rsidR="0039115F" w:rsidRDefault="00682B7E">
      <w:pPr>
        <w:pStyle w:val="a5"/>
        <w:framePr w:wrap="none" w:vAnchor="page" w:hAnchor="page" w:x="6193" w:y="16304"/>
        <w:shd w:val="clear" w:color="auto" w:fill="auto"/>
        <w:spacing w:line="220" w:lineRule="exact"/>
      </w:pPr>
      <w:r>
        <w:rPr>
          <w:rStyle w:val="-1pt"/>
        </w:rPr>
        <w:t>86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1405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ТК-11/26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ТК-11/26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2,41134E-05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1506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0,999975887</w:t>
            </w:r>
          </w:p>
        </w:tc>
      </w:tr>
    </w:tbl>
    <w:p w:rsidR="0039115F" w:rsidRDefault="00682B7E">
      <w:pPr>
        <w:pStyle w:val="a5"/>
        <w:framePr w:wrap="none" w:vAnchor="page" w:hAnchor="page" w:x="6193" w:y="16299"/>
        <w:shd w:val="clear" w:color="auto" w:fill="auto"/>
        <w:spacing w:line="220" w:lineRule="exact"/>
      </w:pPr>
      <w:r>
        <w:rPr>
          <w:rStyle w:val="-1pt"/>
        </w:rPr>
        <w:t>87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1272"/>
        <w:gridCol w:w="1680"/>
        <w:gridCol w:w="974"/>
        <w:gridCol w:w="826"/>
        <w:gridCol w:w="1512"/>
        <w:gridCol w:w="1435"/>
        <w:gridCol w:w="1526"/>
      </w:tblGrid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lastRenderedPageBreak/>
              <w:t>1432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2,31622E-05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Игарская, 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0"/>
              </w:rPr>
              <w:t>Разветвле-</w:t>
            </w:r>
          </w:p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ул. Нансена, 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Игарская,</w:t>
            </w:r>
            <w:r>
              <w:rPr>
                <w:rStyle w:val="211pt0"/>
              </w:rPr>
              <w:br/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ул. 60 лет Ок-</w:t>
            </w:r>
            <w:r>
              <w:rPr>
                <w:rStyle w:val="211pt0"/>
              </w:rPr>
              <w:br/>
              <w:t>тября, 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Разветвление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2,1112E-05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5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1440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ТК-11/27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0"/>
              </w:rPr>
              <w:t>ул. Нансена,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0"/>
              </w:rPr>
              <w:t>1995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1,276984852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1,87231E-05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917" w:h="4742" w:wrap="none" w:vAnchor="page" w:hAnchor="page" w:x="1369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9"/>
        <w:framePr w:wrap="none" w:vAnchor="page" w:hAnchor="page" w:x="5559" w:y="5980"/>
        <w:shd w:val="clear" w:color="auto" w:fill="auto"/>
        <w:spacing w:line="220" w:lineRule="exact"/>
        <w:jc w:val="left"/>
      </w:pPr>
      <w:r>
        <w:t>Таблица 7. Надежность теплоснабжения д. Селиваниха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469"/>
        <w:gridCol w:w="1464"/>
        <w:gridCol w:w="1421"/>
        <w:gridCol w:w="1003"/>
        <w:gridCol w:w="1267"/>
        <w:gridCol w:w="1123"/>
        <w:gridCol w:w="1301"/>
      </w:tblGrid>
      <w:tr w:rsidR="0039115F">
        <w:trPr>
          <w:trHeight w:hRule="exact" w:val="12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№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</w:pPr>
            <w:r>
              <w:rPr>
                <w:rStyle w:val="29pt1"/>
              </w:rPr>
              <w:t>п/п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1"/>
              </w:rPr>
              <w:t>Наименование</w:t>
            </w:r>
            <w:r>
              <w:rPr>
                <w:rStyle w:val="29pt1"/>
              </w:rPr>
              <w:br/>
              <w:t>начала участ-</w:t>
            </w:r>
            <w:r>
              <w:rPr>
                <w:rStyle w:val="29pt1"/>
              </w:rPr>
              <w:br/>
              <w:t>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9pt1"/>
              </w:rPr>
              <w:t>Наименование</w:t>
            </w:r>
            <w:r>
              <w:rPr>
                <w:rStyle w:val="29pt1"/>
              </w:rPr>
              <w:br/>
              <w:t>конца участка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29pt1"/>
              </w:rPr>
              <w:t>Год ввода в</w:t>
            </w:r>
            <w:r>
              <w:rPr>
                <w:rStyle w:val="29pt1"/>
              </w:rPr>
              <w:br/>
              <w:t>эксплуатацию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1"/>
              </w:rPr>
              <w:t>Диаметр,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мм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Кс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29pt1"/>
              </w:rPr>
              <w:t>Плотность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1"/>
              </w:rPr>
              <w:t>потока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1"/>
              </w:rPr>
              <w:t>отказов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pt1"/>
              </w:rPr>
              <w:t>Вероятность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pt1"/>
              </w:rPr>
              <w:t>безотказной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1"/>
              </w:rPr>
              <w:t>работы</w:t>
            </w:r>
          </w:p>
        </w:tc>
      </w:tr>
      <w:tr w:rsidR="0039115F">
        <w:trPr>
          <w:trHeight w:hRule="exact" w:val="5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1"/>
              </w:rPr>
              <w:t>Котельная №</w:t>
            </w:r>
            <w:r>
              <w:rPr>
                <w:rStyle w:val="29pt1"/>
              </w:rPr>
              <w:br/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Скважина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1"/>
              </w:rPr>
              <w:t>2,11</w:t>
            </w:r>
            <w:r>
              <w:rPr>
                <w:rStyle w:val="29pt1"/>
                <w:lang w:val="en-US" w:eastAsia="en-US" w:bidi="en-US"/>
              </w:rPr>
              <w:t>12E-</w:t>
            </w:r>
            <w:r>
              <w:rPr>
                <w:rStyle w:val="29pt1"/>
                <w:lang w:val="en-US" w:eastAsia="en-US" w:bidi="en-US"/>
              </w:rPr>
              <w:br/>
            </w: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ТК-13/1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ТК-13/1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Д/с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1"/>
              </w:rPr>
              <w:t>2,11</w:t>
            </w:r>
            <w:r>
              <w:rPr>
                <w:rStyle w:val="29pt1"/>
                <w:lang w:val="en-US" w:eastAsia="en-US" w:bidi="en-US"/>
              </w:rPr>
              <w:t>12E-</w:t>
            </w:r>
            <w:r>
              <w:rPr>
                <w:rStyle w:val="29pt1"/>
                <w:lang w:val="en-US" w:eastAsia="en-US" w:bidi="en-US"/>
              </w:rPr>
              <w:br/>
            </w: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ТК-13/2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ТК-13/2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ТК-13/1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1"/>
              </w:rPr>
              <w:t>ул. Новая, 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2,15561E-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0,999978444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</w:pPr>
            <w:r>
              <w:rPr>
                <w:rStyle w:val="29pt1"/>
                <w:lang w:val="en-US" w:eastAsia="en-US" w:bidi="en-US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Новая,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8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9298" w:wrap="none" w:vAnchor="page" w:hAnchor="page" w:x="1388" w:y="6242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Новая,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9298" w:wrap="none" w:vAnchor="page" w:hAnchor="page" w:x="1388" w:y="6242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</w:tbl>
    <w:p w:rsidR="0039115F" w:rsidRDefault="00682B7E">
      <w:pPr>
        <w:pStyle w:val="a5"/>
        <w:framePr w:wrap="none" w:vAnchor="page" w:hAnchor="page" w:x="6193" w:y="16299"/>
        <w:shd w:val="clear" w:color="auto" w:fill="auto"/>
        <w:spacing w:line="220" w:lineRule="exact"/>
      </w:pPr>
      <w:r>
        <w:rPr>
          <w:rStyle w:val="-1pt"/>
        </w:rPr>
        <w:t>88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469"/>
        <w:gridCol w:w="1464"/>
        <w:gridCol w:w="1421"/>
        <w:gridCol w:w="1003"/>
        <w:gridCol w:w="1267"/>
        <w:gridCol w:w="1123"/>
        <w:gridCol w:w="1301"/>
      </w:tblGrid>
      <w:tr w:rsidR="0039115F">
        <w:trPr>
          <w:trHeight w:hRule="exact" w:val="47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lastRenderedPageBreak/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ТК-13/2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2,41134E-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0,999975887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15053" w:wrap="none" w:vAnchor="page" w:hAnchor="page" w:x="1388" w:y="63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6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Мира,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15053" w:wrap="none" w:vAnchor="page" w:hAnchor="page" w:x="1388" w:y="63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15053" w:wrap="none" w:vAnchor="page" w:hAnchor="page" w:x="1388" w:y="63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Мира, 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15053" w:wrap="none" w:vAnchor="page" w:hAnchor="page" w:x="1388" w:y="63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Мира,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115F" w:rsidRDefault="0039115F">
            <w:pPr>
              <w:framePr w:w="9538" w:h="15053" w:wrap="none" w:vAnchor="page" w:hAnchor="page" w:x="1388" w:y="63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Скважина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Новая,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2,15561E-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0,999978444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Новая,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9pt1"/>
              </w:rPr>
              <w:t>ул. Новая,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Д/с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2,1112E-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0,999978888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2,31622E-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0,999976838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  <w:tr w:rsidR="0039115F">
        <w:trPr>
          <w:trHeight w:hRule="exact" w:val="4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2,15561E-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0,999978444</w:t>
            </w:r>
          </w:p>
        </w:tc>
      </w:tr>
      <w:tr w:rsidR="0039115F">
        <w:trPr>
          <w:trHeight w:hRule="exact"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  <w:lang w:val="en-US" w:eastAsia="en-US" w:bidi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5053" w:wrap="none" w:vAnchor="page" w:hAnchor="page" w:x="1388" w:y="63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  <w:lang w:val="en-US" w:eastAsia="en-US" w:bidi="en-US"/>
              </w:rPr>
              <w:t>0,999981277</w:t>
            </w:r>
          </w:p>
        </w:tc>
      </w:tr>
    </w:tbl>
    <w:p w:rsidR="0039115F" w:rsidRDefault="00682B7E">
      <w:pPr>
        <w:pStyle w:val="a5"/>
        <w:framePr w:wrap="none" w:vAnchor="page" w:hAnchor="page" w:x="6193" w:y="16309"/>
        <w:shd w:val="clear" w:color="auto" w:fill="auto"/>
        <w:spacing w:line="220" w:lineRule="exact"/>
      </w:pPr>
      <w:r>
        <w:rPr>
          <w:rStyle w:val="-1pt"/>
        </w:rPr>
        <w:t>89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469"/>
        <w:gridCol w:w="1464"/>
        <w:gridCol w:w="1421"/>
        <w:gridCol w:w="1003"/>
        <w:gridCol w:w="1267"/>
        <w:gridCol w:w="1123"/>
        <w:gridCol w:w="1301"/>
      </w:tblGrid>
      <w:tr w:rsidR="0039115F">
        <w:trPr>
          <w:trHeight w:hRule="exact" w:val="5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lastRenderedPageBreak/>
              <w:t>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дом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0,999981277</w:t>
            </w:r>
          </w:p>
        </w:tc>
      </w:tr>
      <w:tr w:rsidR="0039115F">
        <w:trPr>
          <w:trHeight w:hRule="exact"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9pt1"/>
              </w:rPr>
              <w:t>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Узел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здание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1995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1,276984852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29pt1"/>
                <w:lang w:val="en-US" w:eastAsia="en-US" w:bidi="en-US"/>
              </w:rPr>
              <w:t>1,87231E-</w:t>
            </w:r>
          </w:p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1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538" w:h="1003" w:wrap="none" w:vAnchor="page" w:hAnchor="page" w:x="1388" w:y="62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0,999981277</w:t>
            </w:r>
          </w:p>
        </w:tc>
      </w:tr>
    </w:tbl>
    <w:p w:rsidR="0039115F" w:rsidRDefault="00682B7E">
      <w:pPr>
        <w:pStyle w:val="20"/>
        <w:framePr w:w="9888" w:h="7305" w:hRule="exact" w:wrap="none" w:vAnchor="page" w:hAnchor="page" w:x="1383" w:y="1744"/>
        <w:shd w:val="clear" w:color="auto" w:fill="auto"/>
        <w:spacing w:before="0" w:line="480" w:lineRule="exact"/>
        <w:ind w:firstLine="760"/>
        <w:jc w:val="both"/>
      </w:pPr>
      <w:r>
        <w:t>По данным региональных справочников по климату о среднесуточных</w:t>
      </w:r>
      <w:r>
        <w:br/>
        <w:t>температурах наружного воздуха за последние десять лет строят зависимость по-</w:t>
      </w:r>
      <w:r>
        <w:br/>
        <w:t>вторяемости температур наружного воздуха (график продолжительности тепло-</w:t>
      </w:r>
      <w:r>
        <w:br/>
        <w:t>вой нагрузки отопления). При отсутствии этих данных зависимость повторяемо-</w:t>
      </w:r>
      <w:r>
        <w:br/>
        <w:t>сти температур наружного воздуха для местоположения тепловых сетей прини-</w:t>
      </w:r>
      <w:r>
        <w:br/>
        <w:t>мают по данным СНиП 2.01.01.82 «Строительная климатология и геофизика» или</w:t>
      </w:r>
      <w:r>
        <w:br/>
        <w:t>Справочника Манюк В.И. «Наладка и эксплуатация водяных тепловых сетей».</w:t>
      </w:r>
    </w:p>
    <w:p w:rsidR="0039115F" w:rsidRDefault="00682B7E">
      <w:pPr>
        <w:pStyle w:val="20"/>
        <w:framePr w:w="9888" w:h="7305" w:hRule="exact" w:wrap="none" w:vAnchor="page" w:hAnchor="page" w:x="1383" w:y="1744"/>
        <w:shd w:val="clear" w:color="auto" w:fill="auto"/>
        <w:spacing w:before="0" w:line="480" w:lineRule="exact"/>
        <w:ind w:firstLine="760"/>
        <w:jc w:val="both"/>
      </w:pPr>
      <w:r>
        <w:t>С использованием данных о теплоаккумулирующей способности абонент-</w:t>
      </w:r>
      <w:r>
        <w:br/>
        <w:t>ских установок определяют время, за которое температура внутри отапливаемого</w:t>
      </w:r>
      <w:r>
        <w:br/>
        <w:t>помещения снизится до температуры, установленной в критериях отказа тепло-</w:t>
      </w:r>
      <w:r>
        <w:br/>
        <w:t>снабжения. Отказ теплоснабжения потребителя - событие, приводящее к паде-</w:t>
      </w:r>
      <w:r>
        <w:br/>
        <w:t>нию температуры в отапливаемых помещениях жилых и общественных зданий</w:t>
      </w:r>
      <w:r>
        <w:br/>
        <w:t>ниже +12 °С, в промышленных зданиях ниже +8 °С (СНиП 41-02-2003 «Тепло-</w:t>
      </w:r>
      <w:r>
        <w:br/>
        <w:t>вые сети»). Для расчета времени снижения температуры в жилом здании исполь-</w:t>
      </w:r>
      <w:r>
        <w:br/>
        <w:t>зуют формулу:</w:t>
      </w:r>
    </w:p>
    <w:p w:rsidR="0039115F" w:rsidRDefault="00682B7E">
      <w:pPr>
        <w:pStyle w:val="120"/>
        <w:framePr w:wrap="none" w:vAnchor="page" w:hAnchor="page" w:x="5722" w:y="10188"/>
        <w:shd w:val="clear" w:color="auto" w:fill="auto"/>
        <w:spacing w:line="210" w:lineRule="exact"/>
      </w:pPr>
      <w:r>
        <w:t>*В=К</w:t>
      </w:r>
    </w:p>
    <w:p w:rsidR="0039115F" w:rsidRDefault="00682B7E">
      <w:pPr>
        <w:pStyle w:val="221"/>
        <w:framePr w:wrap="none" w:vAnchor="page" w:hAnchor="page" w:x="6615" w:y="9976"/>
        <w:shd w:val="clear" w:color="auto" w:fill="auto"/>
        <w:spacing w:line="220" w:lineRule="exact"/>
      </w:pPr>
      <w:bookmarkStart w:id="64" w:name="bookmark67"/>
      <w:r>
        <w:rPr>
          <w:lang w:val="ru-RU" w:eastAsia="ru-RU" w:bidi="ru-RU"/>
        </w:rPr>
        <w:t>&amp;</w:t>
      </w:r>
      <w:bookmarkEnd w:id="64"/>
    </w:p>
    <w:p w:rsidR="0039115F" w:rsidRDefault="00682B7E">
      <w:pPr>
        <w:pStyle w:val="100"/>
        <w:framePr w:wrap="none" w:vAnchor="page" w:hAnchor="page" w:x="6567" w:y="10322"/>
        <w:shd w:val="clear" w:color="auto" w:fill="auto"/>
        <w:spacing w:line="220" w:lineRule="exact"/>
      </w:pPr>
      <w:r>
        <w:rPr>
          <w:rStyle w:val="100pt"/>
          <w:i/>
          <w:iCs/>
        </w:rPr>
        <w:t>4o</w:t>
      </w:r>
      <w:r>
        <w:rPr>
          <w:rStyle w:val="100pt"/>
          <w:i/>
          <w:iCs/>
          <w:vertAlign w:val="superscript"/>
        </w:rPr>
        <w:t>V</w:t>
      </w:r>
    </w:p>
    <w:p w:rsidR="0039115F" w:rsidRDefault="00682B7E">
      <w:pPr>
        <w:pStyle w:val="130"/>
        <w:framePr w:wrap="none" w:vAnchor="page" w:hAnchor="page" w:x="7191" w:y="9794"/>
        <w:shd w:val="clear" w:color="auto" w:fill="auto"/>
        <w:spacing w:line="160" w:lineRule="exact"/>
      </w:pPr>
      <w:r>
        <w:t>(fs-K-</w:t>
      </w:r>
    </w:p>
    <w:p w:rsidR="0039115F" w:rsidRDefault="00682B7E">
      <w:pPr>
        <w:pStyle w:val="14"/>
        <w:framePr w:wrap="none" w:vAnchor="page" w:hAnchor="page" w:x="8151" w:y="9669"/>
        <w:shd w:val="clear" w:color="auto" w:fill="auto"/>
        <w:spacing w:line="200" w:lineRule="exact"/>
      </w:pPr>
      <w:bookmarkStart w:id="65" w:name="bookmark68"/>
      <w:r>
        <w:t>чУ</w:t>
      </w:r>
      <w:bookmarkEnd w:id="65"/>
    </w:p>
    <w:p w:rsidR="0039115F" w:rsidRDefault="00682B7E">
      <w:pPr>
        <w:pStyle w:val="100"/>
        <w:framePr w:wrap="none" w:vAnchor="page" w:hAnchor="page" w:x="7767" w:y="10444"/>
        <w:shd w:val="clear" w:color="auto" w:fill="auto"/>
        <w:spacing w:line="220" w:lineRule="exact"/>
      </w:pPr>
      <w:r>
        <w:rPr>
          <w:rStyle w:val="100pt"/>
          <w:i/>
          <w:iCs/>
        </w:rPr>
        <w:t>e</w:t>
      </w:r>
    </w:p>
    <w:p w:rsidR="0039115F" w:rsidRDefault="0025087A">
      <w:pPr>
        <w:framePr w:wrap="none" w:vAnchor="page" w:hAnchor="page" w:x="7057" w:y="10101"/>
        <w:rPr>
          <w:sz w:val="2"/>
          <w:szCs w:val="2"/>
        </w:rPr>
      </w:pPr>
      <w:r>
        <w:pict>
          <v:shape id="_x0000_i1028" type="#_x0000_t75" style="width:12.75pt;height:15pt">
            <v:imagedata r:id="rId14" r:href="rId15"/>
          </v:shape>
        </w:pict>
      </w:r>
    </w:p>
    <w:p w:rsidR="0039115F" w:rsidRDefault="0025087A">
      <w:pPr>
        <w:framePr w:wrap="none" w:vAnchor="page" w:hAnchor="page" w:x="7997" w:y="10380"/>
        <w:rPr>
          <w:sz w:val="2"/>
          <w:szCs w:val="2"/>
        </w:rPr>
      </w:pPr>
      <w:r>
        <w:pict>
          <v:shape id="_x0000_i1029" type="#_x0000_t75" style="width:9.75pt;height:9pt">
            <v:imagedata r:id="rId16" r:href="rId17"/>
          </v:shape>
        </w:pict>
      </w:r>
    </w:p>
    <w:p w:rsidR="0039115F" w:rsidRDefault="00682B7E">
      <w:pPr>
        <w:pStyle w:val="20"/>
        <w:framePr w:wrap="none" w:vAnchor="page" w:hAnchor="page" w:x="10690" w:y="10429"/>
        <w:shd w:val="clear" w:color="auto" w:fill="auto"/>
        <w:spacing w:before="0" w:line="280" w:lineRule="exact"/>
        <w:ind w:firstLine="0"/>
        <w:jc w:val="left"/>
      </w:pPr>
      <w:r>
        <w:t>(9.5)</w:t>
      </w:r>
    </w:p>
    <w:p w:rsidR="0039115F" w:rsidRDefault="00682B7E">
      <w:pPr>
        <w:pStyle w:val="20"/>
        <w:framePr w:w="9888" w:h="4406" w:hRule="exact" w:wrap="none" w:vAnchor="page" w:hAnchor="page" w:x="1383" w:y="10754"/>
        <w:shd w:val="clear" w:color="auto" w:fill="auto"/>
        <w:spacing w:before="0" w:line="480" w:lineRule="exact"/>
        <w:ind w:firstLine="760"/>
        <w:jc w:val="left"/>
      </w:pPr>
      <w:r>
        <w:t>где</w:t>
      </w:r>
    </w:p>
    <w:p w:rsidR="0039115F" w:rsidRDefault="00682B7E">
      <w:pPr>
        <w:pStyle w:val="20"/>
        <w:framePr w:w="9888" w:h="4406" w:hRule="exact" w:wrap="none" w:vAnchor="page" w:hAnchor="page" w:x="1383" w:y="10754"/>
        <w:shd w:val="clear" w:color="auto" w:fill="auto"/>
        <w:spacing w:before="0" w:line="480" w:lineRule="exact"/>
        <w:ind w:firstLine="760"/>
        <w:jc w:val="left"/>
      </w:pPr>
      <w:r>
        <w:rPr>
          <w:lang w:val="en-US" w:eastAsia="en-US" w:bidi="en-US"/>
        </w:rPr>
        <w:t>t</w:t>
      </w:r>
      <w:r>
        <w:rPr>
          <w:vertAlign w:val="subscript"/>
          <w:lang w:val="en-US" w:eastAsia="en-US" w:bidi="en-US"/>
        </w:rPr>
        <w:t>B</w:t>
      </w:r>
      <w:r w:rsidRPr="00682B7E">
        <w:rPr>
          <w:lang w:eastAsia="en-US" w:bidi="en-US"/>
        </w:rPr>
        <w:t xml:space="preserve"> </w:t>
      </w:r>
      <w:r>
        <w:t>- внутренняя температура, которая устанавливается в помещении через</w:t>
      </w:r>
      <w:r>
        <w:br/>
        <w:t xml:space="preserve">время </w:t>
      </w:r>
      <w:r>
        <w:rPr>
          <w:lang w:val="en-US" w:eastAsia="en-US" w:bidi="en-US"/>
        </w:rPr>
        <w:t>Z</w:t>
      </w:r>
      <w:r w:rsidRPr="00682B7E">
        <w:rPr>
          <w:lang w:eastAsia="en-US" w:bidi="en-US"/>
        </w:rPr>
        <w:t xml:space="preserve"> </w:t>
      </w:r>
      <w:r>
        <w:t>в часах, после наступления исходного события, °С;</w:t>
      </w:r>
    </w:p>
    <w:p w:rsidR="0039115F" w:rsidRDefault="00682B7E">
      <w:pPr>
        <w:pStyle w:val="20"/>
        <w:framePr w:w="9888" w:h="4406" w:hRule="exact" w:wrap="none" w:vAnchor="page" w:hAnchor="page" w:x="1383" w:y="10754"/>
        <w:shd w:val="clear" w:color="auto" w:fill="auto"/>
        <w:spacing w:before="0" w:line="480" w:lineRule="exact"/>
        <w:ind w:firstLine="760"/>
        <w:jc w:val="left"/>
      </w:pPr>
      <w:r>
        <w:rPr>
          <w:lang w:val="en-US" w:eastAsia="en-US" w:bidi="en-US"/>
        </w:rPr>
        <w:t>Z</w:t>
      </w:r>
      <w:r w:rsidRPr="00682B7E">
        <w:rPr>
          <w:lang w:eastAsia="en-US" w:bidi="en-US"/>
        </w:rPr>
        <w:t xml:space="preserve"> </w:t>
      </w:r>
      <w:r>
        <w:t>- время отсчитываемое после начала исходного события, ч;</w:t>
      </w:r>
      <w:r>
        <w:br/>
      </w:r>
      <w:r>
        <w:rPr>
          <w:lang w:val="en-US" w:eastAsia="en-US" w:bidi="en-US"/>
        </w:rPr>
        <w:t>t</w:t>
      </w:r>
      <w:r>
        <w:rPr>
          <w:vertAlign w:val="subscript"/>
          <w:lang w:val="en-US" w:eastAsia="en-US" w:bidi="en-US"/>
        </w:rPr>
        <w:t>B</w:t>
      </w:r>
      <w:r w:rsidRPr="00682B7E">
        <w:rPr>
          <w:lang w:eastAsia="en-US" w:bidi="en-US"/>
        </w:rPr>
        <w:t xml:space="preserve"> </w:t>
      </w:r>
      <w:r>
        <w:t>- температура в отапливаемом помещении, которая была в момент нача-</w:t>
      </w:r>
      <w:r>
        <w:br/>
        <w:t>ла исходного события, °С;</w:t>
      </w:r>
    </w:p>
    <w:p w:rsidR="0039115F" w:rsidRDefault="00682B7E">
      <w:pPr>
        <w:pStyle w:val="20"/>
        <w:framePr w:w="9888" w:h="4406" w:hRule="exact" w:wrap="none" w:vAnchor="page" w:hAnchor="page" w:x="1383" w:y="10754"/>
        <w:shd w:val="clear" w:color="auto" w:fill="auto"/>
        <w:spacing w:before="0" w:line="480" w:lineRule="exact"/>
        <w:ind w:firstLine="760"/>
        <w:jc w:val="left"/>
      </w:pPr>
      <w:r>
        <w:rPr>
          <w:lang w:val="en-US" w:eastAsia="en-US" w:bidi="en-US"/>
        </w:rPr>
        <w:t>tn</w:t>
      </w:r>
      <w:r>
        <w:t xml:space="preserve">-температура наружного воздуха, усредненная на периоде времени </w:t>
      </w:r>
      <w:r>
        <w:rPr>
          <w:lang w:val="en-US" w:eastAsia="en-US" w:bidi="en-US"/>
        </w:rPr>
        <w:t>Z</w:t>
      </w:r>
      <w:r w:rsidRPr="00682B7E">
        <w:rPr>
          <w:lang w:eastAsia="en-US" w:bidi="en-US"/>
        </w:rPr>
        <w:t xml:space="preserve"> </w:t>
      </w:r>
      <w:r>
        <w:t>, °С;</w:t>
      </w:r>
    </w:p>
    <w:p w:rsidR="0039115F" w:rsidRDefault="00682B7E">
      <w:pPr>
        <w:pStyle w:val="20"/>
        <w:framePr w:w="9888" w:h="4406" w:hRule="exact" w:wrap="none" w:vAnchor="page" w:hAnchor="page" w:x="1383" w:y="10754"/>
        <w:shd w:val="clear" w:color="auto" w:fill="auto"/>
        <w:spacing w:before="0" w:line="480" w:lineRule="exact"/>
        <w:ind w:firstLine="760"/>
        <w:jc w:val="left"/>
      </w:pPr>
      <w:r>
        <w:rPr>
          <w:lang w:val="en-US" w:eastAsia="en-US" w:bidi="en-US"/>
        </w:rPr>
        <w:t>Q</w:t>
      </w:r>
      <w:r w:rsidRPr="00682B7E">
        <w:rPr>
          <w:vertAlign w:val="subscript"/>
          <w:lang w:eastAsia="en-US" w:bidi="en-US"/>
        </w:rPr>
        <w:t>0</w:t>
      </w:r>
      <w:r w:rsidRPr="00682B7E">
        <w:rPr>
          <w:lang w:eastAsia="en-US" w:bidi="en-US"/>
        </w:rPr>
        <w:t xml:space="preserve"> </w:t>
      </w:r>
      <w:r>
        <w:t>- подача теплоты в помещение, Дж/ч;</w:t>
      </w:r>
    </w:p>
    <w:p w:rsidR="0039115F" w:rsidRDefault="00682B7E">
      <w:pPr>
        <w:pStyle w:val="20"/>
        <w:framePr w:w="9888" w:h="4406" w:hRule="exact" w:wrap="none" w:vAnchor="page" w:hAnchor="page" w:x="1383" w:y="10754"/>
        <w:shd w:val="clear" w:color="auto" w:fill="auto"/>
        <w:spacing w:before="0" w:line="480" w:lineRule="exact"/>
        <w:ind w:firstLine="760"/>
        <w:jc w:val="left"/>
      </w:pPr>
      <w:r>
        <w:rPr>
          <w:lang w:val="en-US" w:eastAsia="en-US" w:bidi="en-US"/>
        </w:rPr>
        <w:t>q</w:t>
      </w:r>
      <w:r w:rsidRPr="00682B7E">
        <w:rPr>
          <w:vertAlign w:val="subscript"/>
          <w:lang w:eastAsia="en-US" w:bidi="en-US"/>
        </w:rPr>
        <w:t>0</w:t>
      </w:r>
      <w:r>
        <w:rPr>
          <w:lang w:val="en-US" w:eastAsia="en-US" w:bidi="en-US"/>
        </w:rPr>
        <w:t>V</w:t>
      </w:r>
      <w:r w:rsidRPr="00682B7E">
        <w:rPr>
          <w:lang w:eastAsia="en-US" w:bidi="en-US"/>
        </w:rPr>
        <w:t xml:space="preserve">- </w:t>
      </w:r>
      <w:r>
        <w:t>удельные расчетные тепловые потери здания, Дж/(ч°С);</w:t>
      </w:r>
    </w:p>
    <w:p w:rsidR="0039115F" w:rsidRDefault="00682B7E">
      <w:pPr>
        <w:pStyle w:val="a5"/>
        <w:framePr w:wrap="none" w:vAnchor="page" w:hAnchor="page" w:x="6188" w:y="16299"/>
        <w:shd w:val="clear" w:color="auto" w:fill="auto"/>
        <w:spacing w:line="220" w:lineRule="exact"/>
      </w:pPr>
      <w:r>
        <w:rPr>
          <w:rStyle w:val="-1pt"/>
        </w:rPr>
        <w:t>90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93" w:h="1503" w:hRule="exact" w:wrap="none" w:vAnchor="page" w:hAnchor="page" w:x="1381" w:y="468"/>
        <w:shd w:val="clear" w:color="auto" w:fill="auto"/>
        <w:spacing w:before="0" w:line="480" w:lineRule="exact"/>
        <w:ind w:firstLine="760"/>
        <w:jc w:val="left"/>
      </w:pPr>
      <w:r>
        <w:lastRenderedPageBreak/>
        <w:t>в - коэффициент аккумуляции помещения (здания) для жилого здания рав-</w:t>
      </w:r>
      <w:r>
        <w:br/>
        <w:t>но 40 ч.</w:t>
      </w:r>
    </w:p>
    <w:p w:rsidR="0039115F" w:rsidRDefault="00682B7E">
      <w:pPr>
        <w:pStyle w:val="20"/>
        <w:framePr w:w="9893" w:h="1503" w:hRule="exact" w:wrap="none" w:vAnchor="page" w:hAnchor="page" w:x="1381" w:y="468"/>
        <w:shd w:val="clear" w:color="auto" w:fill="auto"/>
        <w:spacing w:before="0" w:line="480" w:lineRule="exact"/>
        <w:ind w:firstLine="760"/>
        <w:jc w:val="left"/>
      </w:pPr>
      <w:r>
        <w:t>Для расчет времени снижения температуры в жилом задании до +12</w:t>
      </w:r>
      <w:r>
        <w:rPr>
          <w:vertAlign w:val="superscript"/>
        </w:rPr>
        <w:t>0</w:t>
      </w:r>
      <w:r>
        <w:t>С при</w:t>
      </w:r>
    </w:p>
    <w:p w:rsidR="0039115F" w:rsidRDefault="00682B7E">
      <w:pPr>
        <w:pStyle w:val="20"/>
        <w:framePr w:w="5741" w:h="1027" w:hRule="exact" w:wrap="none" w:vAnchor="page" w:hAnchor="page" w:x="1381" w:y="2331"/>
        <w:shd w:val="clear" w:color="auto" w:fill="auto"/>
        <w:spacing w:before="0" w:line="485" w:lineRule="exact"/>
        <w:ind w:firstLine="0"/>
        <w:jc w:val="both"/>
      </w:pPr>
      <w:r>
        <w:t>внезапном прекращении теплоснабжения, при</w:t>
      </w:r>
      <w:r>
        <w:br/>
        <w:t>щий вид:</w:t>
      </w:r>
    </w:p>
    <w:p w:rsidR="0039115F" w:rsidRDefault="00682B7E">
      <w:pPr>
        <w:pStyle w:val="54"/>
        <w:framePr w:w="403" w:h="649" w:hRule="exact" w:wrap="none" w:vAnchor="page" w:hAnchor="page" w:x="7256" w:y="2100"/>
        <w:shd w:val="clear" w:color="auto" w:fill="auto"/>
        <w:spacing w:after="51" w:line="220" w:lineRule="exact"/>
        <w:jc w:val="left"/>
      </w:pPr>
      <w:r>
        <w:t>0^</w:t>
      </w:r>
    </w:p>
    <w:p w:rsidR="0039115F" w:rsidRPr="00682B7E" w:rsidRDefault="00682B7E">
      <w:pPr>
        <w:pStyle w:val="221"/>
        <w:framePr w:w="403" w:h="649" w:hRule="exact" w:wrap="none" w:vAnchor="page" w:hAnchor="page" w:x="7256" w:y="2100"/>
        <w:shd w:val="clear" w:color="auto" w:fill="auto"/>
        <w:spacing w:line="220" w:lineRule="exact"/>
        <w:rPr>
          <w:lang w:val="ru-RU"/>
        </w:rPr>
      </w:pPr>
      <w:bookmarkStart w:id="66" w:name="bookmark69"/>
      <w:r>
        <w:t>q</w:t>
      </w:r>
      <w:r w:rsidRPr="00682B7E">
        <w:rPr>
          <w:vertAlign w:val="subscript"/>
          <w:lang w:val="ru-RU"/>
        </w:rPr>
        <w:t>0</w:t>
      </w:r>
      <w:r>
        <w:t>v</w:t>
      </w:r>
      <w:bookmarkEnd w:id="66"/>
    </w:p>
    <w:p w:rsidR="0039115F" w:rsidRDefault="00682B7E">
      <w:pPr>
        <w:pStyle w:val="421"/>
        <w:framePr w:w="3374" w:h="599" w:hRule="exact" w:wrap="none" w:vAnchor="page" w:hAnchor="page" w:x="7880" w:y="2240"/>
        <w:shd w:val="clear" w:color="auto" w:fill="auto"/>
        <w:spacing w:after="0" w:line="220" w:lineRule="exact"/>
      </w:pPr>
      <w:bookmarkStart w:id="67" w:name="bookmark70"/>
      <w:r>
        <w:t>о</w:t>
      </w:r>
      <w:bookmarkEnd w:id="67"/>
    </w:p>
    <w:p w:rsidR="0039115F" w:rsidRDefault="00682B7E">
      <w:pPr>
        <w:pStyle w:val="20"/>
        <w:framePr w:w="3374" w:h="599" w:hRule="exact" w:wrap="none" w:vAnchor="page" w:hAnchor="page" w:x="7880" w:y="2240"/>
        <w:shd w:val="clear" w:color="auto" w:fill="auto"/>
        <w:spacing w:before="0" w:line="280" w:lineRule="exact"/>
        <w:ind w:left="200" w:firstLine="0"/>
        <w:jc w:val="left"/>
      </w:pPr>
      <w:r>
        <w:t>) формула имеет следую-</w:t>
      </w:r>
    </w:p>
    <w:p w:rsidR="0039115F" w:rsidRDefault="00682B7E">
      <w:pPr>
        <w:pStyle w:val="141"/>
        <w:framePr w:wrap="none" w:vAnchor="page" w:hAnchor="page" w:x="5763" w:y="3568"/>
        <w:shd w:val="clear" w:color="auto" w:fill="auto"/>
        <w:spacing w:line="240" w:lineRule="exact"/>
      </w:pPr>
      <w:r>
        <w:t xml:space="preserve">Z </w:t>
      </w:r>
      <w:r w:rsidRPr="00682B7E">
        <w:rPr>
          <w:lang w:eastAsia="ru-RU" w:bidi="ru-RU"/>
        </w:rPr>
        <w:t xml:space="preserve">= /? </w:t>
      </w:r>
      <w:r>
        <w:t>-In</w:t>
      </w:r>
    </w:p>
    <w:p w:rsidR="0039115F" w:rsidRDefault="00682B7E">
      <w:pPr>
        <w:pStyle w:val="150"/>
        <w:framePr w:w="658" w:h="466" w:hRule="exact" w:wrap="none" w:vAnchor="page" w:hAnchor="page" w:x="6814" w:y="3472"/>
        <w:shd w:val="clear" w:color="auto" w:fill="auto"/>
      </w:pPr>
      <w:r w:rsidRPr="00682B7E">
        <w:rPr>
          <w:rStyle w:val="1575pt0pt"/>
          <w:i/>
          <w:iCs/>
          <w:lang w:val="en-US"/>
        </w:rPr>
        <w:t>(*</w:t>
      </w:r>
      <w:r>
        <w:rPr>
          <w:rStyle w:val="1575pt0pt"/>
          <w:i/>
          <w:iCs/>
        </w:rPr>
        <w:t>в</w:t>
      </w:r>
      <w:r w:rsidRPr="00682B7E">
        <w:rPr>
          <w:rStyle w:val="1575pt0pt"/>
          <w:i/>
          <w:iCs/>
          <w:lang w:val="en-US"/>
        </w:rPr>
        <w:t xml:space="preserve"> </w:t>
      </w:r>
      <w:r>
        <w:rPr>
          <w:rStyle w:val="1575pt0pt"/>
          <w:i/>
          <w:iCs/>
          <w:lang w:val="en-US" w:eastAsia="en-US" w:bidi="en-US"/>
        </w:rPr>
        <w:t>-t</w:t>
      </w:r>
      <w:r>
        <w:rPr>
          <w:rStyle w:val="15FranklinGothicHeavy8pt2pt"/>
          <w:lang w:val="en-US" w:eastAsia="en-US" w:bidi="en-US"/>
        </w:rPr>
        <w:t>«</w:t>
      </w:r>
      <w:r w:rsidRPr="00682B7E">
        <w:rPr>
          <w:rStyle w:val="15FranklinGothicHeavy8pt2pt"/>
          <w:lang w:val="en-US"/>
        </w:rPr>
        <w:t>)</w:t>
      </w:r>
      <w:r w:rsidRPr="00682B7E">
        <w:rPr>
          <w:rStyle w:val="15FranklinGothicHeavy8pt2pt"/>
          <w:lang w:val="en-US"/>
        </w:rPr>
        <w:br/>
      </w:r>
      <w:r>
        <w:t>(te.a—t</w:t>
      </w:r>
      <w:r>
        <w:rPr>
          <w:vertAlign w:val="subscript"/>
        </w:rPr>
        <w:t>H</w:t>
      </w:r>
      <w:r>
        <w:rPr>
          <w:rStyle w:val="1595pt0pt"/>
        </w:rPr>
        <w:t xml:space="preserve"> </w:t>
      </w:r>
      <w:r w:rsidRPr="00682B7E">
        <w:rPr>
          <w:rStyle w:val="1595pt0pt"/>
          <w:lang w:eastAsia="ru-RU" w:bidi="ru-RU"/>
        </w:rPr>
        <w:t>)</w:t>
      </w:r>
    </w:p>
    <w:p w:rsidR="0039115F" w:rsidRDefault="00682B7E">
      <w:pPr>
        <w:pStyle w:val="20"/>
        <w:framePr w:wrap="none" w:vAnchor="page" w:hAnchor="page" w:x="10683" w:y="3714"/>
        <w:shd w:val="clear" w:color="auto" w:fill="auto"/>
        <w:spacing w:before="0" w:line="280" w:lineRule="exact"/>
        <w:ind w:firstLine="0"/>
        <w:jc w:val="left"/>
      </w:pPr>
      <w:r>
        <w:t>(9.6)</w:t>
      </w:r>
    </w:p>
    <w:p w:rsidR="0039115F" w:rsidRDefault="00682B7E">
      <w:pPr>
        <w:pStyle w:val="20"/>
        <w:framePr w:w="9893" w:h="1997" w:hRule="exact" w:wrap="none" w:vAnchor="page" w:hAnchor="page" w:x="1381" w:y="4030"/>
        <w:shd w:val="clear" w:color="auto" w:fill="auto"/>
        <w:spacing w:before="0" w:line="485" w:lineRule="exact"/>
        <w:ind w:firstLine="740"/>
        <w:jc w:val="both"/>
      </w:pPr>
      <w:r>
        <w:t>где внутренняя температура, которая устанавливается критерием отказа те-</w:t>
      </w:r>
      <w:r>
        <w:br/>
        <w:t>плоснабжения (+12 °С для жилых зданий);</w:t>
      </w:r>
    </w:p>
    <w:p w:rsidR="0039115F" w:rsidRDefault="00682B7E">
      <w:pPr>
        <w:pStyle w:val="20"/>
        <w:framePr w:w="9893" w:h="1997" w:hRule="exact" w:wrap="none" w:vAnchor="page" w:hAnchor="page" w:x="1381" w:y="4030"/>
        <w:shd w:val="clear" w:color="auto" w:fill="auto"/>
        <w:spacing w:before="0" w:line="485" w:lineRule="exact"/>
        <w:ind w:firstLine="740"/>
        <w:jc w:val="both"/>
      </w:pPr>
      <w:r>
        <w:t>Расчет проводится для каждой градации повторяемости температуры на-</w:t>
      </w:r>
      <w:r>
        <w:br/>
        <w:t>ружного воздуха.</w:t>
      </w:r>
    </w:p>
    <w:p w:rsidR="0039115F" w:rsidRDefault="00682B7E">
      <w:pPr>
        <w:pStyle w:val="a9"/>
        <w:framePr w:wrap="none" w:vAnchor="page" w:hAnchor="page" w:x="2485" w:y="6618"/>
        <w:shd w:val="clear" w:color="auto" w:fill="auto"/>
        <w:spacing w:line="220" w:lineRule="exact"/>
        <w:jc w:val="left"/>
      </w:pPr>
      <w:r>
        <w:t>Таб</w:t>
      </w:r>
      <w:r>
        <w:rPr>
          <w:rStyle w:val="aa"/>
        </w:rPr>
        <w:t>лица 8.Расчет времени снижения температуры внутри отапливаемо</w:t>
      </w:r>
      <w:r>
        <w:t>го помещения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2021"/>
        <w:gridCol w:w="2630"/>
      </w:tblGrid>
      <w:tr w:rsidR="0039115F">
        <w:trPr>
          <w:trHeight w:hRule="exact" w:val="13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Температура на-</w:t>
            </w:r>
            <w:r>
              <w:rPr>
                <w:rStyle w:val="211pt0"/>
              </w:rPr>
              <w:br/>
              <w:t>ружного воздуха,</w:t>
            </w:r>
            <w:r>
              <w:rPr>
                <w:rStyle w:val="211pt0"/>
              </w:rPr>
              <w:br/>
              <w:t>°С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Повторяемость</w:t>
            </w:r>
            <w:r>
              <w:rPr>
                <w:rStyle w:val="211pt0"/>
              </w:rPr>
              <w:br/>
              <w:t>температур на-</w:t>
            </w:r>
            <w:r>
              <w:rPr>
                <w:rStyle w:val="211pt0"/>
              </w:rPr>
              <w:br/>
              <w:t>ружного воздуха,</w:t>
            </w:r>
            <w:r>
              <w:rPr>
                <w:rStyle w:val="211pt0"/>
              </w:rPr>
              <w:br/>
              <w:t>час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Время снижения тем-</w:t>
            </w:r>
            <w:r>
              <w:rPr>
                <w:rStyle w:val="211pt0"/>
              </w:rPr>
              <w:br/>
              <w:t>пературы воздуха</w:t>
            </w:r>
            <w:r>
              <w:rPr>
                <w:rStyle w:val="211pt0"/>
              </w:rPr>
              <w:br/>
              <w:t>внутри отапливаемого</w:t>
            </w:r>
            <w:r>
              <w:rPr>
                <w:rStyle w:val="211pt0"/>
              </w:rPr>
              <w:br/>
              <w:t>помещения до +12°С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-42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5,25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5,72</w:t>
            </w:r>
          </w:p>
        </w:tc>
      </w:tr>
      <w:tr w:rsidR="0039115F">
        <w:trPr>
          <w:trHeight w:hRule="exact" w:val="30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6,28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-30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203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6,97</w:t>
            </w:r>
          </w:p>
        </w:tc>
      </w:tr>
      <w:tr w:rsidR="0039115F">
        <w:trPr>
          <w:trHeight w:hRule="exact" w:val="30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4Т7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7,82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745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8,92</w:t>
            </w:r>
          </w:p>
        </w:tc>
      </w:tr>
      <w:tr w:rsidR="0039115F">
        <w:trPr>
          <w:trHeight w:hRule="exact" w:val="30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-Т5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Т205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Т0,38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-Т0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Т853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Т2,4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274Т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Т5,42</w:t>
            </w:r>
          </w:p>
        </w:tc>
      </w:tr>
      <w:tr w:rsidR="0039115F">
        <w:trPr>
          <w:trHeight w:hRule="exact" w:val="30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3804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20,43</w:t>
            </w:r>
          </w:p>
        </w:tc>
      </w:tr>
      <w:tr w:rsidR="0039115F">
        <w:trPr>
          <w:trHeight w:hRule="exact" w:val="31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+5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4796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30,48</w:t>
            </w:r>
          </w:p>
        </w:tc>
      </w:tr>
      <w:tr w:rsidR="0039115F">
        <w:trPr>
          <w:trHeight w:hRule="exact" w:val="31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+8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5Т95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6797" w:h="5050" w:wrap="none" w:vAnchor="page" w:hAnchor="page" w:x="2921" w:y="688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43,94</w:t>
            </w:r>
          </w:p>
        </w:tc>
      </w:tr>
    </w:tbl>
    <w:p w:rsidR="0039115F" w:rsidRDefault="00682B7E">
      <w:pPr>
        <w:pStyle w:val="20"/>
        <w:framePr w:w="9893" w:h="2952" w:hRule="exact" w:wrap="none" w:vAnchor="page" w:hAnchor="page" w:x="1381" w:y="12113"/>
        <w:shd w:val="clear" w:color="auto" w:fill="auto"/>
        <w:spacing w:before="0" w:line="480" w:lineRule="exact"/>
        <w:ind w:firstLine="740"/>
        <w:jc w:val="both"/>
      </w:pPr>
      <w:r>
        <w:t>В большинстве случаев несоблюдение нормативных показателей вызвано</w:t>
      </w:r>
      <w:r>
        <w:br/>
        <w:t>устареванием трубопроводов, так как параметр потока отказов ю, для участков со</w:t>
      </w:r>
      <w:r>
        <w:br/>
        <w:t>сроком службы, превышающим расчетный, принимает большие значения.</w:t>
      </w:r>
    </w:p>
    <w:p w:rsidR="0039115F" w:rsidRDefault="00682B7E">
      <w:pPr>
        <w:pStyle w:val="20"/>
        <w:framePr w:w="9893" w:h="2952" w:hRule="exact" w:wrap="none" w:vAnchor="page" w:hAnchor="page" w:x="1381" w:y="12113"/>
        <w:shd w:val="clear" w:color="auto" w:fill="auto"/>
        <w:spacing w:before="0" w:line="480" w:lineRule="exact"/>
        <w:ind w:firstLine="740"/>
        <w:jc w:val="both"/>
      </w:pPr>
      <w:r>
        <w:t>С точки зрения надежности, общими рекомендациями по повышению без-</w:t>
      </w:r>
      <w:r>
        <w:br/>
        <w:t>отказности работы, для всех участков, вне зависимости от результатов расчета</w:t>
      </w:r>
      <w:r>
        <w:br/>
        <w:t>являются:</w:t>
      </w:r>
    </w:p>
    <w:p w:rsidR="0039115F" w:rsidRDefault="00682B7E">
      <w:pPr>
        <w:pStyle w:val="a5"/>
        <w:framePr w:wrap="none" w:vAnchor="page" w:hAnchor="page" w:x="6181" w:y="16299"/>
        <w:shd w:val="clear" w:color="auto" w:fill="auto"/>
        <w:spacing w:line="220" w:lineRule="exact"/>
      </w:pPr>
      <w:r>
        <w:rPr>
          <w:rStyle w:val="-1pt"/>
        </w:rPr>
        <w:t>9Т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989" w:h="10200" w:hRule="exact" w:wrap="none" w:vAnchor="page" w:hAnchor="page" w:x="1333" w:y="468"/>
        <w:numPr>
          <w:ilvl w:val="0"/>
          <w:numId w:val="16"/>
        </w:numPr>
        <w:shd w:val="clear" w:color="auto" w:fill="auto"/>
        <w:tabs>
          <w:tab w:val="left" w:pos="1019"/>
        </w:tabs>
        <w:spacing w:before="0" w:line="480" w:lineRule="exact"/>
        <w:ind w:left="140" w:firstLine="700"/>
        <w:jc w:val="both"/>
      </w:pPr>
      <w:r>
        <w:lastRenderedPageBreak/>
        <w:t>реконструкция участков со сроком службы, превышающим расчетный</w:t>
      </w:r>
      <w:r>
        <w:br/>
        <w:t>срок службы трубопроводов, параметр потока отказов ю для которых принимает</w:t>
      </w:r>
      <w:r>
        <w:br/>
        <w:t>большие значения;</w:t>
      </w:r>
    </w:p>
    <w:p w:rsidR="0039115F" w:rsidRDefault="00682B7E">
      <w:pPr>
        <w:pStyle w:val="20"/>
        <w:framePr w:w="9989" w:h="10200" w:hRule="exact" w:wrap="none" w:vAnchor="page" w:hAnchor="page" w:x="1333" w:y="468"/>
        <w:numPr>
          <w:ilvl w:val="0"/>
          <w:numId w:val="16"/>
        </w:numPr>
        <w:shd w:val="clear" w:color="auto" w:fill="auto"/>
        <w:tabs>
          <w:tab w:val="left" w:pos="1038"/>
        </w:tabs>
        <w:spacing w:before="0" w:line="480" w:lineRule="exact"/>
        <w:ind w:left="140" w:firstLine="700"/>
        <w:jc w:val="both"/>
      </w:pPr>
      <w:r>
        <w:t>строительство резервных связей (перемычек);</w:t>
      </w:r>
    </w:p>
    <w:p w:rsidR="0039115F" w:rsidRDefault="00682B7E">
      <w:pPr>
        <w:pStyle w:val="20"/>
        <w:framePr w:w="9989" w:h="10200" w:hRule="exact" w:wrap="none" w:vAnchor="page" w:hAnchor="page" w:x="1333" w:y="468"/>
        <w:numPr>
          <w:ilvl w:val="0"/>
          <w:numId w:val="16"/>
        </w:numPr>
        <w:shd w:val="clear" w:color="auto" w:fill="auto"/>
        <w:tabs>
          <w:tab w:val="left" w:pos="1024"/>
        </w:tabs>
        <w:spacing w:before="0" w:line="480" w:lineRule="exact"/>
        <w:ind w:left="140" w:firstLine="700"/>
        <w:jc w:val="both"/>
      </w:pPr>
      <w:r>
        <w:t>повышение коэффициента аккумуляции теплоты зданий (утепление, про-</w:t>
      </w:r>
      <w:r>
        <w:br/>
        <w:t>граммы энергосбережения).</w:t>
      </w:r>
    </w:p>
    <w:p w:rsidR="0039115F" w:rsidRDefault="00682B7E">
      <w:pPr>
        <w:pStyle w:val="20"/>
        <w:framePr w:w="9989" w:h="10200" w:hRule="exact" w:wrap="none" w:vAnchor="page" w:hAnchor="page" w:x="1333" w:y="468"/>
        <w:shd w:val="clear" w:color="auto" w:fill="auto"/>
        <w:spacing w:before="0" w:line="480" w:lineRule="exact"/>
        <w:ind w:left="140" w:firstLine="700"/>
        <w:jc w:val="both"/>
      </w:pPr>
      <w:r>
        <w:t>Кроме того, помимо схемных решений, общей рекомендациями по повы-</w:t>
      </w:r>
      <w:r>
        <w:br/>
        <w:t>шению надёжности теплоснабжения является внедрение мероприятия по улуч-</w:t>
      </w:r>
      <w:r>
        <w:br/>
        <w:t>шению эксплуатации тепловых сетей - вентиляция камер и каналов, прокладка</w:t>
      </w:r>
      <w:r>
        <w:br/>
        <w:t>дренажных линий, внедрение систем электрохимической защиты.</w:t>
      </w:r>
    </w:p>
    <w:p w:rsidR="0039115F" w:rsidRDefault="00682B7E">
      <w:pPr>
        <w:pStyle w:val="20"/>
        <w:framePr w:w="9989" w:h="10200" w:hRule="exact" w:wrap="none" w:vAnchor="page" w:hAnchor="page" w:x="1333" w:y="468"/>
        <w:shd w:val="clear" w:color="auto" w:fill="auto"/>
        <w:spacing w:before="0" w:line="480" w:lineRule="exact"/>
        <w:ind w:left="140" w:firstLine="700"/>
        <w:jc w:val="both"/>
      </w:pPr>
      <w:r>
        <w:t>Показатели надежности, определяемые приведенной продолжительностью</w:t>
      </w:r>
      <w:r>
        <w:br/>
        <w:t>прекращений подачи тепловой энергии, характеризуются временем снижения</w:t>
      </w:r>
      <w:r>
        <w:br/>
        <w:t>температуры в жилом здании до температуры, установленной в критериях отказа</w:t>
      </w:r>
      <w:r>
        <w:br/>
        <w:t>теплоснабжения.</w:t>
      </w:r>
    </w:p>
    <w:p w:rsidR="0039115F" w:rsidRDefault="00682B7E">
      <w:pPr>
        <w:pStyle w:val="20"/>
        <w:framePr w:w="9989" w:h="10200" w:hRule="exact" w:wrap="none" w:vAnchor="page" w:hAnchor="page" w:x="1333" w:y="468"/>
        <w:shd w:val="clear" w:color="auto" w:fill="auto"/>
        <w:spacing w:before="0" w:line="480" w:lineRule="exact"/>
        <w:ind w:left="140" w:firstLine="700"/>
        <w:jc w:val="both"/>
      </w:pPr>
      <w:r>
        <w:t>Согласно СНиП 41-02-2003 "Тепловые сети", отказом системы теплоснаб-</w:t>
      </w:r>
      <w:r>
        <w:br/>
        <w:t>жения является нарушение работы системы теплоснабжения, приводящее к паде-</w:t>
      </w:r>
      <w:r>
        <w:br/>
        <w:t>нию температуры в отапливаемых помещениях жилых и общественных зданий</w:t>
      </w:r>
      <w:r>
        <w:br/>
        <w:t>ниже +12 °С, в промышленных зданиях ниже +8 °С.</w:t>
      </w:r>
    </w:p>
    <w:p w:rsidR="0039115F" w:rsidRDefault="00682B7E">
      <w:pPr>
        <w:pStyle w:val="20"/>
        <w:framePr w:w="9989" w:h="10200" w:hRule="exact" w:wrap="none" w:vAnchor="page" w:hAnchor="page" w:x="1333" w:y="468"/>
        <w:shd w:val="clear" w:color="auto" w:fill="auto"/>
        <w:spacing w:before="0" w:line="480" w:lineRule="exact"/>
        <w:ind w:left="140" w:firstLine="700"/>
        <w:jc w:val="both"/>
      </w:pPr>
      <w:r>
        <w:t>Расчет проводится для каждой градации повторяемости температуры на-</w:t>
      </w:r>
      <w:r>
        <w:br/>
        <w:t>ружного воздуха при коэффициенте аккумуляции жилого здания р=40 часов. Ре-</w:t>
      </w:r>
      <w:r>
        <w:br/>
        <w:t>зультаты расчета приведены в таблице 57.</w:t>
      </w:r>
    </w:p>
    <w:p w:rsidR="0039115F" w:rsidRDefault="00682B7E">
      <w:pPr>
        <w:pStyle w:val="a9"/>
        <w:framePr w:wrap="none" w:vAnchor="page" w:hAnchor="page" w:x="2355" w:y="10784"/>
        <w:shd w:val="clear" w:color="auto" w:fill="auto"/>
        <w:spacing w:line="220" w:lineRule="exact"/>
        <w:jc w:val="left"/>
      </w:pPr>
      <w:r>
        <w:t>Таблица 57. Расчет времени снижения температуры внутри отапливаемого помещения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2736"/>
        <w:gridCol w:w="2280"/>
        <w:gridCol w:w="2789"/>
      </w:tblGrid>
      <w:tr w:rsidR="0039115F">
        <w:trPr>
          <w:trHeight w:hRule="exact" w:val="136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Температура</w:t>
            </w:r>
            <w:r>
              <w:rPr>
                <w:rStyle w:val="211pt0"/>
              </w:rPr>
              <w:br/>
              <w:t>наружного воз-</w:t>
            </w:r>
            <w:r>
              <w:rPr>
                <w:rStyle w:val="211pt0"/>
              </w:rPr>
              <w:br/>
              <w:t xml:space="preserve">духа, </w:t>
            </w:r>
            <w:r>
              <w:rPr>
                <w:rStyle w:val="211pt0"/>
                <w:lang w:val="en-US" w:eastAsia="en-US" w:bidi="en-US"/>
              </w:rPr>
              <w:t>C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Повторяемость темпе-</w:t>
            </w:r>
            <w:r>
              <w:rPr>
                <w:rStyle w:val="211pt0"/>
              </w:rPr>
              <w:br/>
              <w:t>ратур наружного возду-</w:t>
            </w:r>
            <w:r>
              <w:rPr>
                <w:rStyle w:val="211pt0"/>
              </w:rPr>
              <w:br/>
              <w:t xml:space="preserve">ха, </w:t>
            </w:r>
            <w:r>
              <w:rPr>
                <w:rStyle w:val="211pt1"/>
              </w:rPr>
              <w:t>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Повторяемость</w:t>
            </w:r>
            <w:r>
              <w:rPr>
                <w:rStyle w:val="211pt0"/>
              </w:rPr>
              <w:br/>
              <w:t>температур наруж-</w:t>
            </w:r>
            <w:r>
              <w:rPr>
                <w:rStyle w:val="211pt0"/>
              </w:rPr>
              <w:br/>
              <w:t>ного воздуха, час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Время снижения темпе-</w:t>
            </w:r>
            <w:r>
              <w:rPr>
                <w:rStyle w:val="211pt0"/>
              </w:rPr>
              <w:br/>
              <w:t>ратуры воздуха внутри</w:t>
            </w:r>
            <w:r>
              <w:rPr>
                <w:rStyle w:val="211pt0"/>
              </w:rPr>
              <w:br/>
              <w:t>отапливаемого помеще-</w:t>
            </w:r>
            <w:r>
              <w:rPr>
                <w:rStyle w:val="211pt0"/>
              </w:rPr>
              <w:br/>
              <w:t xml:space="preserve">ния до +12 </w:t>
            </w:r>
            <w:r>
              <w:rPr>
                <w:rStyle w:val="211pt0"/>
                <w:vertAlign w:val="superscript"/>
              </w:rPr>
              <w:t>о</w:t>
            </w:r>
            <w:r>
              <w:rPr>
                <w:rStyle w:val="211pt0"/>
              </w:rPr>
              <w:t>С</w:t>
            </w:r>
          </w:p>
        </w:tc>
      </w:tr>
      <w:tr w:rsidR="0039115F">
        <w:trPr>
          <w:trHeight w:hRule="exact" w:val="32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0,3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17,1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5,62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45,5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5,72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-37,5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62,6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5,99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102,4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6,29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-32,5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2,9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165,0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6,61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216,1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6,97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-27,5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238,9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7,38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267,3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7,83</w:t>
            </w:r>
          </w:p>
        </w:tc>
      </w:tr>
      <w:tr w:rsidR="0039115F">
        <w:trPr>
          <w:trHeight w:hRule="exact" w:val="33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-22,5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329,9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4272" w:wrap="none" w:vAnchor="page" w:hAnchor="page" w:x="1333" w:y="1118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8,34</w:t>
            </w:r>
          </w:p>
        </w:tc>
      </w:tr>
    </w:tbl>
    <w:p w:rsidR="0039115F" w:rsidRDefault="00682B7E">
      <w:pPr>
        <w:pStyle w:val="a5"/>
        <w:framePr w:wrap="none" w:vAnchor="page" w:hAnchor="page" w:x="6229" w:y="16299"/>
        <w:shd w:val="clear" w:color="auto" w:fill="auto"/>
        <w:spacing w:line="220" w:lineRule="exact"/>
      </w:pPr>
      <w:r>
        <w:rPr>
          <w:rStyle w:val="-1pt"/>
        </w:rPr>
        <w:t>92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2736"/>
        <w:gridCol w:w="2280"/>
        <w:gridCol w:w="2789"/>
      </w:tblGrid>
      <w:tr w:rsidR="0039115F">
        <w:trPr>
          <w:trHeight w:hRule="exact" w:val="34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-20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5,9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335,6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8,93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-17,5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347,0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9,60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438,0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10,38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-12,5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403,8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11,30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438,0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12,41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-7,5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426,6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13,75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398,2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15,43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-2,5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426,6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17,57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153,6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20,43</w:t>
            </w:r>
          </w:p>
        </w:tc>
      </w:tr>
      <w:tr w:rsidR="0039115F">
        <w:trPr>
          <w:trHeight w:hRule="exact" w:val="32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45,5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24,44</w:t>
            </w:r>
          </w:p>
        </w:tc>
      </w:tr>
      <w:tr w:rsidR="0039115F">
        <w:trPr>
          <w:trHeight w:hRule="exact" w:val="3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11,4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30,49</w:t>
            </w:r>
          </w:p>
        </w:tc>
      </w:tr>
      <w:tr w:rsidR="0039115F">
        <w:trPr>
          <w:trHeight w:hRule="exact" w:val="33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14,4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819,1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730" w:h="3898" w:wrap="none" w:vAnchor="page" w:hAnchor="page" w:x="1333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40,87</w:t>
            </w:r>
          </w:p>
        </w:tc>
      </w:tr>
    </w:tbl>
    <w:p w:rsidR="0039115F" w:rsidRDefault="00682B7E">
      <w:pPr>
        <w:pStyle w:val="20"/>
        <w:framePr w:w="9989" w:h="10676" w:hRule="exact" w:wrap="none" w:vAnchor="page" w:hAnchor="page" w:x="1333" w:y="4816"/>
        <w:shd w:val="clear" w:color="auto" w:fill="auto"/>
        <w:spacing w:before="0" w:line="480" w:lineRule="exact"/>
        <w:ind w:firstLine="820"/>
        <w:jc w:val="both"/>
      </w:pPr>
      <w:r>
        <w:t>Данные о повторяемости температур наружного воздуха приняты согласно</w:t>
      </w:r>
      <w:r>
        <w:br/>
        <w:t>справочному пособию к СНиП 2.01.01.-82 "Строительная климатология и геофи-</w:t>
      </w:r>
      <w:r>
        <w:br/>
        <w:t>зика".</w:t>
      </w:r>
    </w:p>
    <w:p w:rsidR="0039115F" w:rsidRDefault="00682B7E">
      <w:pPr>
        <w:pStyle w:val="20"/>
        <w:framePr w:w="9989" w:h="10676" w:hRule="exact" w:wrap="none" w:vAnchor="page" w:hAnchor="page" w:x="1333" w:y="4816"/>
        <w:shd w:val="clear" w:color="auto" w:fill="auto"/>
        <w:spacing w:before="0" w:line="480" w:lineRule="exact"/>
        <w:ind w:firstLine="820"/>
        <w:jc w:val="both"/>
      </w:pPr>
      <w:r>
        <w:t>Далее для каждого участка, входящего в путь от источника теплоснабже-</w:t>
      </w:r>
      <w:r>
        <w:br/>
        <w:t>ния до потребителя, вычисляется время ликвидации повреждения.</w:t>
      </w:r>
    </w:p>
    <w:p w:rsidR="0039115F" w:rsidRDefault="00682B7E">
      <w:pPr>
        <w:pStyle w:val="20"/>
        <w:framePr w:w="9989" w:h="10676" w:hRule="exact" w:wrap="none" w:vAnchor="page" w:hAnchor="page" w:x="1333" w:y="4816"/>
        <w:shd w:val="clear" w:color="auto" w:fill="auto"/>
        <w:spacing w:before="0" w:line="480" w:lineRule="exact"/>
        <w:ind w:firstLine="820"/>
        <w:jc w:val="both"/>
      </w:pPr>
      <w:r>
        <w:t>Ввиду отсутствия достоверных данных о времени восстановления тепло-</w:t>
      </w:r>
      <w:r>
        <w:br/>
        <w:t>снабжения потребителей для расчета времени, необходимого для ликвидации по-</w:t>
      </w:r>
      <w:r>
        <w:br/>
        <w:t>вреждения, использовалась эмпирическая зависимость, предложенная Е.Я. Соко-</w:t>
      </w:r>
      <w:r>
        <w:br/>
        <w:t>ловым в книге «Теплофикация и тепловые сети» (М.: Издательство МЭИ, 2011</w:t>
      </w:r>
      <w:r>
        <w:br/>
        <w:t>г.). Данная эмпирическая зависимость учитывает способ прокладки теплопровода</w:t>
      </w:r>
      <w:r>
        <w:br/>
        <w:t>(подземный, надземный), его конструкцию, условный диаметр трубопровода, а</w:t>
      </w:r>
      <w:r>
        <w:br/>
        <w:t>также расстояние между секционирующими задвижками.</w:t>
      </w:r>
    </w:p>
    <w:p w:rsidR="0039115F" w:rsidRDefault="00682B7E">
      <w:pPr>
        <w:pStyle w:val="20"/>
        <w:framePr w:w="9989" w:h="10676" w:hRule="exact" w:wrap="none" w:vAnchor="page" w:hAnchor="page" w:x="1333" w:y="4816"/>
        <w:shd w:val="clear" w:color="auto" w:fill="auto"/>
        <w:spacing w:before="0" w:line="480" w:lineRule="exact"/>
        <w:ind w:firstLine="820"/>
        <w:jc w:val="both"/>
      </w:pPr>
      <w:r>
        <w:t>После расчета времени ликвидации повреждений вычисляются относи-</w:t>
      </w:r>
      <w:r>
        <w:br/>
        <w:t>тельная и накопленная частота нарушений работы системы теплоснабжения, при</w:t>
      </w:r>
      <w:r>
        <w:br/>
        <w:t>которых время снижения температуры до критических значений меньше, чем</w:t>
      </w:r>
      <w:r>
        <w:br/>
        <w:t>время ремонта повреждений. Полученные значения используются в расчете по-</w:t>
      </w:r>
      <w:r>
        <w:br/>
        <w:t>токов отказов участков тепловой сети, способных привести к снижению темпера-</w:t>
      </w:r>
      <w:r>
        <w:br/>
        <w:t>туры в отапливаемом помещении до критических значений (+12</w:t>
      </w:r>
      <w:r>
        <w:rPr>
          <w:vertAlign w:val="superscript"/>
        </w:rPr>
        <w:t>0</w:t>
      </w:r>
      <w:r>
        <w:t xml:space="preserve"> С).</w:t>
      </w:r>
    </w:p>
    <w:p w:rsidR="0039115F" w:rsidRDefault="00682B7E">
      <w:pPr>
        <w:pStyle w:val="20"/>
        <w:framePr w:w="9989" w:h="10676" w:hRule="exact" w:wrap="none" w:vAnchor="page" w:hAnchor="page" w:x="1333" w:y="4816"/>
        <w:shd w:val="clear" w:color="auto" w:fill="auto"/>
        <w:spacing w:before="0" w:line="480" w:lineRule="exact"/>
        <w:ind w:firstLine="820"/>
        <w:jc w:val="both"/>
      </w:pPr>
      <w:r>
        <w:t>Вероятность безотказной работы участка тепловой сети экспоненциально</w:t>
      </w:r>
      <w:r>
        <w:br/>
        <w:t>зависит от величины потока отказов участка. Вероятности безотказной работы</w:t>
      </w:r>
      <w:r>
        <w:br/>
        <w:t>всего пути от источника до потребителя определяется как произведение вероят-</w:t>
      </w:r>
      <w:r>
        <w:br/>
        <w:t>ностей безотказной работы каждого участка этого пути.</w:t>
      </w:r>
    </w:p>
    <w:p w:rsidR="0039115F" w:rsidRDefault="00682B7E">
      <w:pPr>
        <w:pStyle w:val="a5"/>
        <w:framePr w:wrap="none" w:vAnchor="page" w:hAnchor="page" w:x="6229" w:y="16328"/>
        <w:shd w:val="clear" w:color="auto" w:fill="auto"/>
        <w:spacing w:line="220" w:lineRule="exact"/>
      </w:pPr>
      <w:r>
        <w:rPr>
          <w:rStyle w:val="-1pt"/>
        </w:rPr>
        <w:t>93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93" w:h="13085" w:hRule="exact" w:wrap="none" w:vAnchor="page" w:hAnchor="page" w:x="1381" w:y="477"/>
        <w:shd w:val="clear" w:color="auto" w:fill="auto"/>
        <w:spacing w:after="0" w:line="480" w:lineRule="exact"/>
        <w:ind w:right="500" w:firstLine="0"/>
      </w:pPr>
      <w:bookmarkStart w:id="68" w:name="bookmark71"/>
      <w:r>
        <w:lastRenderedPageBreak/>
        <w:t>РАЗДЕЛ 8. ИНВЕСТИЦИИ В СТРОИТЕЛЬСТВО,</w:t>
      </w:r>
      <w:r>
        <w:br/>
        <w:t>РЕКОНСТРУКЦИЮ И ТЕХНИЧЕСКОЕ ПЕРЕВООРУЖЕНИЕ</w:t>
      </w:r>
      <w:bookmarkEnd w:id="68"/>
    </w:p>
    <w:p w:rsidR="0039115F" w:rsidRDefault="00682B7E">
      <w:pPr>
        <w:pStyle w:val="20"/>
        <w:framePr w:w="9893" w:h="13085" w:hRule="exact" w:wrap="none" w:vAnchor="page" w:hAnchor="page" w:x="1381" w:y="477"/>
        <w:shd w:val="clear" w:color="auto" w:fill="auto"/>
        <w:spacing w:before="0" w:line="480" w:lineRule="exact"/>
        <w:ind w:firstLine="740"/>
        <w:jc w:val="both"/>
      </w:pPr>
      <w:bookmarkStart w:id="69" w:name="bookmark72"/>
      <w:r>
        <w:t>Обоснование инвестиций в строительство, реконструкцию и техническое</w:t>
      </w:r>
      <w:r>
        <w:br/>
        <w:t>перевооружение</w:t>
      </w:r>
      <w:bookmarkEnd w:id="69"/>
    </w:p>
    <w:p w:rsidR="0039115F" w:rsidRDefault="00682B7E">
      <w:pPr>
        <w:pStyle w:val="90"/>
        <w:framePr w:w="9893" w:h="13085" w:hRule="exact" w:wrap="none" w:vAnchor="page" w:hAnchor="page" w:x="1381" w:y="477"/>
        <w:shd w:val="clear" w:color="auto" w:fill="auto"/>
        <w:tabs>
          <w:tab w:val="left" w:pos="1465"/>
        </w:tabs>
        <w:spacing w:after="0" w:line="480" w:lineRule="exact"/>
        <w:ind w:firstLine="740"/>
      </w:pPr>
      <w:r>
        <w:t>а)</w:t>
      </w:r>
      <w:r>
        <w:tab/>
        <w:t>Техническая и экономическая целесообразность.</w:t>
      </w:r>
    </w:p>
    <w:p w:rsidR="0039115F" w:rsidRDefault="00682B7E">
      <w:pPr>
        <w:pStyle w:val="20"/>
        <w:framePr w:w="9893" w:h="13085" w:hRule="exact" w:wrap="none" w:vAnchor="page" w:hAnchor="page" w:x="1381" w:y="477"/>
        <w:shd w:val="clear" w:color="auto" w:fill="auto"/>
        <w:spacing w:before="0" w:line="480" w:lineRule="exact"/>
        <w:ind w:firstLine="740"/>
        <w:jc w:val="both"/>
      </w:pPr>
      <w:r>
        <w:t>Исторически проектирование ТСС в России было направлено по пути уп-</w:t>
      </w:r>
      <w:r>
        <w:br/>
        <w:t>рощенных решений в виде тупиковых (древовидных) схем, как правило, с откры-</w:t>
      </w:r>
      <w:r>
        <w:br/>
        <w:t>той схемой горячего водоснабжения и зависимым элеваторным (или непосредст-</w:t>
      </w:r>
      <w:r>
        <w:br/>
        <w:t>венным) присоединением отопительной нагрузки, без устройства автоматическо-</w:t>
      </w:r>
      <w:r>
        <w:br/>
        <w:t>го регулирования отпуска и потребления тепловой энергии. Недостатки открытой</w:t>
      </w:r>
      <w:r>
        <w:br/>
        <w:t>схемы хорошо известны. Это не только наиболее расточительный вариант ГВС с</w:t>
      </w:r>
      <w:r>
        <w:br/>
        <w:t>точки зрения энергосбережения, но и крайне вредный для здоровья жителей, и</w:t>
      </w:r>
      <w:r>
        <w:br/>
        <w:t>сложный для эксплуатации.</w:t>
      </w:r>
    </w:p>
    <w:p w:rsidR="0039115F" w:rsidRDefault="00682B7E">
      <w:pPr>
        <w:pStyle w:val="20"/>
        <w:framePr w:w="9893" w:h="13085" w:hRule="exact" w:wrap="none" w:vAnchor="page" w:hAnchor="page" w:x="1381" w:y="477"/>
        <w:shd w:val="clear" w:color="auto" w:fill="auto"/>
        <w:spacing w:before="0" w:line="480" w:lineRule="exact"/>
        <w:ind w:firstLine="740"/>
        <w:jc w:val="both"/>
      </w:pPr>
      <w:r>
        <w:t>Закрытая схема горячего водоснабжения имеет ряд преимуществ перед от-</w:t>
      </w:r>
      <w:r>
        <w:br/>
        <w:t>крытой. Основным является подача горячей воды потребителю питьевого качест-</w:t>
      </w:r>
      <w:r>
        <w:br/>
        <w:t>ва, т.к. подается просто подогретая вода, которая подается и для холодного водо-</w:t>
      </w:r>
      <w:r>
        <w:br/>
        <w:t>снабжения. В открытых системах вода подается приготовленная на источнике</w:t>
      </w:r>
      <w:r>
        <w:br/>
        <w:t>тепла с учетом водоподготовки по требованию эксплуатации оборудования, что</w:t>
      </w:r>
      <w:r>
        <w:br/>
        <w:t>сопровождается использованием специальных реагентов. В закрытых системах</w:t>
      </w:r>
      <w:r>
        <w:br/>
        <w:t>значительно снижается расход подпиточной воды, т.к. отсутствуют сливы горя-</w:t>
      </w:r>
      <w:r>
        <w:br/>
        <w:t>чей воды у потребителей кроме нормативных и ненормативных утечек.</w:t>
      </w:r>
    </w:p>
    <w:p w:rsidR="0039115F" w:rsidRDefault="00682B7E">
      <w:pPr>
        <w:pStyle w:val="20"/>
        <w:framePr w:w="9893" w:h="13085" w:hRule="exact" w:wrap="none" w:vAnchor="page" w:hAnchor="page" w:x="1381" w:y="477"/>
        <w:shd w:val="clear" w:color="auto" w:fill="auto"/>
        <w:spacing w:before="0" w:line="480" w:lineRule="exact"/>
        <w:ind w:firstLine="740"/>
        <w:jc w:val="both"/>
      </w:pPr>
      <w:r>
        <w:t xml:space="preserve">В настоящее время теплоснабжение </w:t>
      </w:r>
      <w:r w:rsidR="003B340E">
        <w:t xml:space="preserve">  в с. Туру</w:t>
      </w:r>
      <w:r>
        <w:t xml:space="preserve">ханск обеспечивает </w:t>
      </w:r>
      <w:r w:rsidR="003B340E">
        <w:t>1</w:t>
      </w:r>
      <w:r w:rsidR="0079104C">
        <w:t>1</w:t>
      </w:r>
      <w:r>
        <w:t xml:space="preserve"> котельн</w:t>
      </w:r>
      <w:r w:rsidR="003B340E">
        <w:t>ых</w:t>
      </w:r>
      <w:r>
        <w:t>, в д. Селиваниха также обеспечивает одна ко-</w:t>
      </w:r>
      <w:r>
        <w:br/>
        <w:t>тельная.</w:t>
      </w:r>
    </w:p>
    <w:p w:rsidR="0039115F" w:rsidRDefault="00682B7E">
      <w:pPr>
        <w:pStyle w:val="20"/>
        <w:framePr w:w="9893" w:h="13085" w:hRule="exact" w:wrap="none" w:vAnchor="page" w:hAnchor="page" w:x="1381" w:y="477"/>
        <w:shd w:val="clear" w:color="auto" w:fill="auto"/>
        <w:spacing w:before="0" w:line="480" w:lineRule="exact"/>
        <w:ind w:firstLine="740"/>
        <w:jc w:val="both"/>
      </w:pPr>
      <w:r>
        <w:t>Анализ современного технического состояния источников тепловой энер-</w:t>
      </w:r>
      <w:r>
        <w:br/>
        <w:t>гии в системах централизованного теплоснабжения в с. Туруханск и д. Селива-</w:t>
      </w:r>
      <w:r>
        <w:br/>
        <w:t>ниха привел к следующим выводам:</w:t>
      </w:r>
    </w:p>
    <w:p w:rsidR="0039115F" w:rsidRDefault="00682B7E">
      <w:pPr>
        <w:pStyle w:val="a5"/>
        <w:framePr w:wrap="none" w:vAnchor="page" w:hAnchor="page" w:x="6185" w:y="16299"/>
        <w:shd w:val="clear" w:color="auto" w:fill="auto"/>
        <w:spacing w:line="220" w:lineRule="exact"/>
      </w:pPr>
      <w:r>
        <w:rPr>
          <w:rStyle w:val="-1pt"/>
        </w:rPr>
        <w:t>94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93" w:h="15028" w:hRule="exact" w:wrap="none" w:vAnchor="page" w:hAnchor="page" w:x="1381" w:y="468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7"/>
        </w:tabs>
        <w:spacing w:before="0" w:line="480" w:lineRule="exact"/>
        <w:ind w:firstLine="740"/>
        <w:jc w:val="both"/>
      </w:pPr>
      <w:r>
        <w:lastRenderedPageBreak/>
        <w:t>Системы теплоснабжения с. Туруханск и д. Селиваниха проектирова-</w:t>
      </w:r>
      <w:r>
        <w:br/>
        <w:t>лись на центральное качественное регулирование отпуска тепловой энергии.</w:t>
      </w:r>
      <w:r>
        <w:br/>
        <w:t>Проектный температурный график от котельной 95/70°С. Из анализа фактиче-</w:t>
      </w:r>
      <w:r>
        <w:br/>
        <w:t>ского температурного графика следует, что разница температур теплоносителя</w:t>
      </w:r>
      <w:r>
        <w:br/>
        <w:t>подающего и обратного трубопроводов меньше 25°С, соответственно подача</w:t>
      </w:r>
      <w:r>
        <w:br/>
        <w:t>требуемого количества тепла потребителям возможна лишь за счет увеличения</w:t>
      </w:r>
      <w:r>
        <w:br/>
        <w:t>объемов циркуляции теплоносителя.</w:t>
      </w:r>
    </w:p>
    <w:p w:rsidR="0039115F" w:rsidRDefault="00682B7E">
      <w:pPr>
        <w:pStyle w:val="20"/>
        <w:framePr w:w="9893" w:h="15028" w:hRule="exact" w:wrap="none" w:vAnchor="page" w:hAnchor="page" w:x="1381" w:y="468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7"/>
        </w:tabs>
        <w:spacing w:before="0" w:line="480" w:lineRule="exact"/>
        <w:ind w:firstLine="740"/>
        <w:jc w:val="both"/>
      </w:pPr>
      <w:r>
        <w:t>Систематическое отклонение температуры теплоносителя на границе</w:t>
      </w:r>
      <w:r>
        <w:br/>
        <w:t>раздела от утвержденного температурного режима работы теплоисточника (про-</w:t>
      </w:r>
      <w:r>
        <w:br/>
        <w:t>валы температуры) приводит к дефициту тепла у населения.</w:t>
      </w:r>
    </w:p>
    <w:p w:rsidR="0039115F" w:rsidRDefault="00682B7E">
      <w:pPr>
        <w:pStyle w:val="20"/>
        <w:framePr w:w="9893" w:h="15028" w:hRule="exact" w:wrap="none" w:vAnchor="page" w:hAnchor="page" w:x="1381" w:y="468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7"/>
        </w:tabs>
        <w:spacing w:before="0" w:line="480" w:lineRule="exact"/>
        <w:ind w:firstLine="740"/>
        <w:jc w:val="both"/>
      </w:pPr>
      <w:r>
        <w:t>Более 90 % тепловых сетей имеют большой процент износа, срок</w:t>
      </w:r>
      <w:r>
        <w:br/>
        <w:t>службы трубопроводов более 25 лет.</w:t>
      </w:r>
    </w:p>
    <w:p w:rsidR="0039115F" w:rsidRDefault="00682B7E">
      <w:pPr>
        <w:pStyle w:val="20"/>
        <w:framePr w:w="9893" w:h="15028" w:hRule="exact" w:wrap="none" w:vAnchor="page" w:hAnchor="page" w:x="1381" w:y="468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7"/>
        </w:tabs>
        <w:spacing w:before="0" w:line="480" w:lineRule="exact"/>
        <w:ind w:firstLine="740"/>
        <w:jc w:val="both"/>
      </w:pPr>
      <w:r>
        <w:t>Отсутствует регулировка гидравлических режимов системы тепло-</w:t>
      </w:r>
      <w:r>
        <w:br/>
        <w:t>снабжения.</w:t>
      </w:r>
    </w:p>
    <w:p w:rsidR="0039115F" w:rsidRDefault="00682B7E">
      <w:pPr>
        <w:pStyle w:val="20"/>
        <w:framePr w:w="9893" w:h="15028" w:hRule="exact" w:wrap="none" w:vAnchor="page" w:hAnchor="page" w:x="1381" w:y="468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7"/>
        </w:tabs>
        <w:spacing w:before="0" w:line="480" w:lineRule="exact"/>
        <w:ind w:firstLine="740"/>
        <w:jc w:val="both"/>
      </w:pPr>
      <w:r>
        <w:t>Котельные не оснащены приборами учета произведенной и отпущен-</w:t>
      </w:r>
      <w:r>
        <w:br/>
        <w:t>ной тепловой энергии и теплоносителя, средствами автоматического управления</w:t>
      </w:r>
      <w:r>
        <w:br/>
        <w:t>технологическими процессами и режимом отпуска тепла.</w:t>
      </w:r>
    </w:p>
    <w:p w:rsidR="0039115F" w:rsidRDefault="00682B7E">
      <w:pPr>
        <w:pStyle w:val="20"/>
        <w:framePr w:w="9893" w:h="15028" w:hRule="exact" w:wrap="none" w:vAnchor="page" w:hAnchor="page" w:x="1381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Влияние на функционирование систем теплопотребление оказывают изме-</w:t>
      </w:r>
      <w:r>
        <w:br/>
        <w:t>нившиеся санитарные нормы к параметрам теплоносителя, подаваемого на ГВС</w:t>
      </w:r>
    </w:p>
    <w:p w:rsidR="0039115F" w:rsidRDefault="00682B7E">
      <w:pPr>
        <w:pStyle w:val="20"/>
        <w:framePr w:w="9893" w:h="15028" w:hRule="exact" w:wrap="none" w:vAnchor="page" w:hAnchor="page" w:x="1381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2009 году введены новые санитарно-эпидемиологические правила нормы</w:t>
      </w:r>
      <w:r>
        <w:br/>
        <w:t>СанПиН 2.1.4.2496-09, которые были утверждены Постановлением Главного го-</w:t>
      </w:r>
      <w:r>
        <w:br/>
        <w:t>сударственного санитарного врача Российской Федерации от 07.04.2009г. №20.</w:t>
      </w:r>
      <w:r>
        <w:br/>
        <w:t>Новые правила устанавливают повышенные требования к качеству воды и орга-</w:t>
      </w:r>
      <w:r>
        <w:br/>
        <w:t>низации систем центрального горячего водоснабжения. Пункт 2.4. СанПиН опре-</w:t>
      </w:r>
      <w:r>
        <w:br/>
        <w:t>деляет температуру горячей воды в местах водоразбора независимо от приме-</w:t>
      </w:r>
      <w:r>
        <w:br/>
        <w:t>няемой схемы горячего водоснабжения не ниже 60°С и не более 75°С.</w:t>
      </w:r>
    </w:p>
    <w:p w:rsidR="0039115F" w:rsidRDefault="00682B7E">
      <w:pPr>
        <w:pStyle w:val="20"/>
        <w:framePr w:w="9893" w:h="15028" w:hRule="exact" w:wrap="none" w:vAnchor="page" w:hAnchor="page" w:x="1381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Следующим нормативно-правовым актом, устанавливающим требования к</w:t>
      </w:r>
      <w:r>
        <w:br/>
        <w:t>системам горячего водоснабжения, является Федеральный закон №417-ФЗ от</w:t>
      </w:r>
      <w:r>
        <w:br/>
        <w:t>07.12.2011г., который вносит изменения в Федеральный закон «О теплоснабже-</w:t>
      </w:r>
      <w:r>
        <w:br/>
        <w:t>нии» №190-ФЗ. Статья 29 Федерального закона №190-ФЗ дополняется двумя</w:t>
      </w:r>
      <w:r>
        <w:br/>
        <w:t>частями:</w:t>
      </w:r>
    </w:p>
    <w:p w:rsidR="0039115F" w:rsidRDefault="00682B7E">
      <w:pPr>
        <w:pStyle w:val="a5"/>
        <w:framePr w:wrap="none" w:vAnchor="page" w:hAnchor="page" w:x="6185" w:y="16299"/>
        <w:shd w:val="clear" w:color="auto" w:fill="auto"/>
        <w:spacing w:line="220" w:lineRule="exact"/>
      </w:pPr>
      <w:r>
        <w:rPr>
          <w:rStyle w:val="-1pt"/>
        </w:rPr>
        <w:t>95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lastRenderedPageBreak/>
        <w:t>Часть 8. С 1 января 2013 года подключение объектов капитального строи-</w:t>
      </w:r>
      <w:r>
        <w:br/>
        <w:t>тельства потребителей к централизованным открытым системам теплоснабжения</w:t>
      </w:r>
      <w:r>
        <w:br/>
        <w:t>(горячего водоснабжения) для нужд горячего водоснабжения, осуществляется</w:t>
      </w:r>
      <w:r>
        <w:br/>
        <w:t>путем отбора теплоносителя на нужды горячего водоснабжения, не допускается.</w:t>
      </w:r>
    </w:p>
    <w:p w:rsidR="0039115F" w:rsidRDefault="00682B7E">
      <w:pPr>
        <w:pStyle w:val="2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Часть 9. С 1 января 2022 года использование централизованных открытых</w:t>
      </w:r>
      <w:r>
        <w:br/>
        <w:t>систем теплоснабжения (горячего водоснабжения) для нужд горячего водоснаб-</w:t>
      </w:r>
      <w:r>
        <w:br/>
        <w:t>жения, осуществляемого путем отбора теплоносителя на нужды горячего водо-</w:t>
      </w:r>
      <w:r>
        <w:br/>
        <w:t>снабжения, не допускается.</w:t>
      </w:r>
    </w:p>
    <w:p w:rsidR="0039115F" w:rsidRDefault="00682B7E">
      <w:pPr>
        <w:pStyle w:val="2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Таким образом, дальнейшее развитие системы горячего водоснабжения с.</w:t>
      </w:r>
      <w:r>
        <w:br/>
        <w:t>Туруханск на перспективу до 2029 года должно осуществляться согласно указан-</w:t>
      </w:r>
      <w:r>
        <w:br/>
        <w:t>ным нормативно-правовыми актам.</w:t>
      </w:r>
    </w:p>
    <w:p w:rsidR="0039115F" w:rsidRDefault="00682B7E">
      <w:pPr>
        <w:pStyle w:val="9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31"/>
        </w:tabs>
        <w:spacing w:after="0" w:line="480" w:lineRule="exact"/>
        <w:ind w:firstLine="740"/>
      </w:pPr>
      <w:r>
        <w:t>б)</w:t>
      </w:r>
      <w:r>
        <w:tab/>
        <w:t>Технические подходы и структурные изменения.</w:t>
      </w:r>
    </w:p>
    <w:p w:rsidR="0039115F" w:rsidRDefault="00682B7E">
      <w:pPr>
        <w:pStyle w:val="2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Для обеспечения развития системы теплоснабжения в с. Туруханск и д. Се-</w:t>
      </w:r>
      <w:r>
        <w:br/>
        <w:t>ливаниха предлагается: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5"/>
        </w:tabs>
        <w:spacing w:before="0" w:line="480" w:lineRule="exact"/>
        <w:ind w:firstLine="740"/>
        <w:jc w:val="both"/>
      </w:pPr>
      <w:r>
        <w:t>реконструкция существующих теплоисточников и тепловых сетей;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5"/>
        </w:tabs>
        <w:spacing w:before="0" w:line="480" w:lineRule="exact"/>
        <w:ind w:firstLine="740"/>
        <w:jc w:val="both"/>
      </w:pPr>
      <w:r>
        <w:t>замена изношенных трубопроводов тепловых сетей от котельной;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80"/>
        </w:tabs>
        <w:spacing w:before="0" w:line="480" w:lineRule="exact"/>
        <w:ind w:firstLine="740"/>
        <w:jc w:val="both"/>
      </w:pPr>
      <w:r>
        <w:t>покрытие неизолированных трубопроводо</w:t>
      </w:r>
      <w:r w:rsidR="002A0CD1">
        <w:t xml:space="preserve">в и арматуры теплоизоляцией или  </w:t>
      </w:r>
      <w:r>
        <w:t>теплоизоляционной краской;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5"/>
        </w:tabs>
        <w:spacing w:before="0" w:line="480" w:lineRule="exact"/>
        <w:ind w:firstLine="740"/>
        <w:jc w:val="both"/>
      </w:pPr>
      <w:r>
        <w:t>установка устройств плавного пуска для тягодутьевого оборудования;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5"/>
        </w:tabs>
        <w:spacing w:before="0" w:line="480" w:lineRule="exact"/>
        <w:ind w:firstLine="740"/>
        <w:jc w:val="both"/>
      </w:pPr>
      <w:r>
        <w:t>установка частотно-регулируемого привода для насосов.</w:t>
      </w:r>
    </w:p>
    <w:p w:rsidR="0039115F" w:rsidRDefault="00682B7E">
      <w:pPr>
        <w:pStyle w:val="2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Рассматривается три варианта развития подключения потребителей на пе-</w:t>
      </w:r>
      <w:r>
        <w:br/>
        <w:t>риод с 2013 до 2029гг: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31"/>
        </w:tabs>
        <w:spacing w:before="0" w:line="480" w:lineRule="exact"/>
        <w:ind w:firstLine="740"/>
        <w:jc w:val="both"/>
      </w:pPr>
      <w:r>
        <w:t>Теплоснабжение жилых домов с. Туруханск и д. Селиваниха от огне-</w:t>
      </w:r>
      <w:r>
        <w:br/>
        <w:t>вых печей и от индивидуальных отопительных котлов, работающих на различ-</w:t>
      </w:r>
      <w:r>
        <w:br/>
        <w:t>ных видах топлива;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31"/>
        </w:tabs>
        <w:spacing w:before="0" w:line="480" w:lineRule="exact"/>
        <w:ind w:firstLine="740"/>
        <w:jc w:val="both"/>
      </w:pPr>
      <w:r>
        <w:t>Строительство собственного источника тепла;</w:t>
      </w:r>
    </w:p>
    <w:p w:rsidR="0039115F" w:rsidRDefault="00682B7E">
      <w:pPr>
        <w:pStyle w:val="20"/>
        <w:framePr w:w="9888" w:h="15029" w:hRule="exact" w:wrap="none" w:vAnchor="page" w:hAnchor="page" w:x="1383" w:y="468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124"/>
        </w:tabs>
        <w:spacing w:before="0" w:line="480" w:lineRule="exact"/>
        <w:ind w:firstLine="740"/>
        <w:jc w:val="both"/>
      </w:pPr>
      <w:r>
        <w:t>Подключение потребителей с. Туруханск и д. Селиваниха к существую-</w:t>
      </w:r>
      <w:r>
        <w:br/>
        <w:t>щим тепловым сетям от котельной;</w:t>
      </w:r>
    </w:p>
    <w:p w:rsidR="0039115F" w:rsidRDefault="00682B7E">
      <w:pPr>
        <w:pStyle w:val="2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качестве основного варианта развития подключения потребителей на пе-</w:t>
      </w:r>
      <w:r>
        <w:br/>
        <w:t>риод с 2013 до 2029гг был выбран 3 вариант.</w:t>
      </w:r>
    </w:p>
    <w:p w:rsidR="0039115F" w:rsidRDefault="00682B7E">
      <w:pPr>
        <w:pStyle w:val="90"/>
        <w:framePr w:w="9888" w:h="15029" w:hRule="exact" w:wrap="none" w:vAnchor="page" w:hAnchor="page" w:x="1383" w:y="4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31"/>
        </w:tabs>
        <w:spacing w:after="0" w:line="480" w:lineRule="exact"/>
        <w:ind w:firstLine="740"/>
      </w:pPr>
      <w:r>
        <w:t>в)</w:t>
      </w:r>
      <w:r>
        <w:tab/>
        <w:t>Основные экономические показатели.</w:t>
      </w:r>
    </w:p>
    <w:p w:rsidR="0039115F" w:rsidRDefault="00682B7E">
      <w:pPr>
        <w:pStyle w:val="a5"/>
        <w:framePr w:wrap="none" w:vAnchor="page" w:hAnchor="page" w:x="6188" w:y="16299"/>
        <w:shd w:val="clear" w:color="auto" w:fill="auto"/>
        <w:spacing w:line="220" w:lineRule="exact"/>
      </w:pPr>
      <w:r>
        <w:rPr>
          <w:rStyle w:val="ab"/>
        </w:rPr>
        <w:t>96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979" w:h="4401" w:hRule="exact" w:wrap="none" w:vAnchor="page" w:hAnchor="page" w:x="1337" w:y="473"/>
        <w:shd w:val="clear" w:color="auto" w:fill="auto"/>
        <w:spacing w:before="0" w:line="480" w:lineRule="exact"/>
        <w:ind w:firstLine="820"/>
        <w:jc w:val="both"/>
      </w:pPr>
      <w:r>
        <w:lastRenderedPageBreak/>
        <w:t>В настоящее время на рынке теплотехнического оборудования имеется ши-</w:t>
      </w:r>
      <w:r>
        <w:br/>
        <w:t>рокий выбор как импортного, так и отечественного оборудования для котельных.</w:t>
      </w:r>
      <w:r>
        <w:br/>
        <w:t>Данное оборудование отличается стоимостью, показателями эффективности и</w:t>
      </w:r>
      <w:r>
        <w:br/>
        <w:t>надежности работы.</w:t>
      </w:r>
    </w:p>
    <w:p w:rsidR="0039115F" w:rsidRDefault="00682B7E">
      <w:pPr>
        <w:pStyle w:val="20"/>
        <w:framePr w:w="9979" w:h="4401" w:hRule="exact" w:wrap="none" w:vAnchor="page" w:hAnchor="page" w:x="1337" w:y="473"/>
        <w:shd w:val="clear" w:color="auto" w:fill="auto"/>
        <w:spacing w:before="0" w:line="480" w:lineRule="exact"/>
        <w:ind w:firstLine="820"/>
        <w:jc w:val="both"/>
      </w:pPr>
      <w:r>
        <w:t>В каждом конкретном случае основной перечень оборудования котельной</w:t>
      </w:r>
      <w:r>
        <w:br/>
        <w:t>будет зависеть от технических характеристик.</w:t>
      </w:r>
    </w:p>
    <w:p w:rsidR="0039115F" w:rsidRDefault="00682B7E">
      <w:pPr>
        <w:pStyle w:val="20"/>
        <w:framePr w:w="9979" w:h="4401" w:hRule="exact" w:wrap="none" w:vAnchor="page" w:hAnchor="page" w:x="1337" w:y="473"/>
        <w:shd w:val="clear" w:color="auto" w:fill="auto"/>
        <w:spacing w:before="0" w:line="480" w:lineRule="exact"/>
        <w:ind w:firstLine="820"/>
        <w:jc w:val="both"/>
      </w:pPr>
      <w:r>
        <w:t>Кроме стоимости оборудования необходимо учитывать стоимость проект-</w:t>
      </w:r>
      <w:r>
        <w:br/>
        <w:t>но-сметной документации, строительно-монтажные и наладочные работы (таб-</w:t>
      </w:r>
      <w:r>
        <w:br/>
        <w:t>лица 11).</w:t>
      </w:r>
    </w:p>
    <w:p w:rsidR="0039115F" w:rsidRDefault="00682B7E">
      <w:pPr>
        <w:pStyle w:val="a9"/>
        <w:framePr w:wrap="none" w:vAnchor="page" w:hAnchor="page" w:x="5369" w:y="4986"/>
        <w:shd w:val="clear" w:color="auto" w:fill="auto"/>
        <w:spacing w:line="220" w:lineRule="exact"/>
        <w:jc w:val="left"/>
      </w:pPr>
      <w:r>
        <w:t>Таблица 11. Стоимость проектно-сметной документации.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60"/>
        <w:gridCol w:w="3504"/>
      </w:tblGrid>
      <w:tr w:rsidR="0039115F">
        <w:trPr>
          <w:trHeight w:hRule="exact" w:val="427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64" w:h="1301" w:wrap="none" w:vAnchor="page" w:hAnchor="page" w:x="1337" w:y="5388"/>
              <w:shd w:val="clear" w:color="auto" w:fill="auto"/>
              <w:spacing w:before="0" w:line="220" w:lineRule="exact"/>
              <w:ind w:left="1140" w:firstLine="0"/>
              <w:jc w:val="left"/>
            </w:pPr>
            <w:r>
              <w:rPr>
                <w:rStyle w:val="211pt0"/>
              </w:rPr>
              <w:t>Составление проектно-сметной документации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64" w:h="1301" w:wrap="none" w:vAnchor="page" w:hAnchor="page" w:x="1337" w:y="5388"/>
              <w:shd w:val="clear" w:color="auto" w:fill="auto"/>
              <w:spacing w:before="0" w:line="220" w:lineRule="exact"/>
              <w:ind w:left="1860" w:firstLine="0"/>
              <w:jc w:val="left"/>
            </w:pPr>
            <w:r>
              <w:rPr>
                <w:rStyle w:val="211pt0"/>
              </w:rPr>
              <w:t>5-7%</w:t>
            </w:r>
          </w:p>
        </w:tc>
      </w:tr>
      <w:tr w:rsidR="0039115F">
        <w:trPr>
          <w:trHeight w:hRule="exact" w:val="422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64" w:h="1301" w:wrap="none" w:vAnchor="page" w:hAnchor="page" w:x="1337" w:y="5388"/>
              <w:shd w:val="clear" w:color="auto" w:fill="auto"/>
              <w:spacing w:before="0" w:line="220" w:lineRule="exact"/>
              <w:ind w:left="1140" w:firstLine="0"/>
              <w:jc w:val="left"/>
            </w:pPr>
            <w:r>
              <w:rPr>
                <w:rStyle w:val="211pt0"/>
              </w:rPr>
              <w:t>Строительно-монтажные и наладочные работы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64" w:h="1301" w:wrap="none" w:vAnchor="page" w:hAnchor="page" w:x="1337" w:y="5388"/>
              <w:shd w:val="clear" w:color="auto" w:fill="auto"/>
              <w:spacing w:before="0" w:line="220" w:lineRule="exact"/>
              <w:ind w:left="1720" w:firstLine="0"/>
              <w:jc w:val="left"/>
            </w:pPr>
            <w:r>
              <w:rPr>
                <w:rStyle w:val="211pt0"/>
              </w:rPr>
              <w:t>40-50%</w:t>
            </w:r>
          </w:p>
        </w:tc>
      </w:tr>
      <w:tr w:rsidR="0039115F">
        <w:trPr>
          <w:trHeight w:hRule="exact" w:val="451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64" w:h="1301" w:wrap="none" w:vAnchor="page" w:hAnchor="page" w:x="1337" w:y="5388"/>
              <w:shd w:val="clear" w:color="auto" w:fill="auto"/>
              <w:spacing w:before="0" w:line="220" w:lineRule="exact"/>
              <w:ind w:left="2800" w:firstLine="0"/>
              <w:jc w:val="left"/>
            </w:pPr>
            <w:r>
              <w:rPr>
                <w:rStyle w:val="211pt0"/>
              </w:rPr>
              <w:t>Оборудование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64" w:h="1301" w:wrap="none" w:vAnchor="page" w:hAnchor="page" w:x="1337" w:y="5388"/>
              <w:shd w:val="clear" w:color="auto" w:fill="auto"/>
              <w:spacing w:before="0" w:line="220" w:lineRule="exact"/>
              <w:ind w:left="1720" w:firstLine="0"/>
              <w:jc w:val="left"/>
            </w:pPr>
            <w:r>
              <w:rPr>
                <w:rStyle w:val="211pt0"/>
              </w:rPr>
              <w:t>43-55%</w:t>
            </w:r>
          </w:p>
        </w:tc>
      </w:tr>
    </w:tbl>
    <w:p w:rsidR="0039115F" w:rsidRDefault="00682B7E">
      <w:pPr>
        <w:pStyle w:val="20"/>
        <w:framePr w:w="9979" w:h="3922" w:hRule="exact" w:wrap="none" w:vAnchor="page" w:hAnchor="page" w:x="1337" w:y="6938"/>
        <w:shd w:val="clear" w:color="auto" w:fill="auto"/>
        <w:spacing w:before="0" w:line="480" w:lineRule="exact"/>
        <w:ind w:firstLine="820"/>
        <w:jc w:val="both"/>
      </w:pPr>
      <w:r>
        <w:t>Реализация мероприятий производится согласно календарному плану ос-</w:t>
      </w:r>
      <w:r>
        <w:br/>
        <w:t>воение инвестиций по программе и завершение должно осуществляться не позд-</w:t>
      </w:r>
      <w:r>
        <w:br/>
        <w:t>нее 2029 года, что продуктивно существующим законодательством.</w:t>
      </w:r>
    </w:p>
    <w:p w:rsidR="0039115F" w:rsidRDefault="00682B7E">
      <w:pPr>
        <w:pStyle w:val="20"/>
        <w:framePr w:w="9979" w:h="3922" w:hRule="exact" w:wrap="none" w:vAnchor="page" w:hAnchor="page" w:x="1337" w:y="6938"/>
        <w:shd w:val="clear" w:color="auto" w:fill="auto"/>
        <w:spacing w:before="0" w:line="480" w:lineRule="exact"/>
        <w:ind w:firstLine="820"/>
        <w:jc w:val="both"/>
      </w:pPr>
      <w:r>
        <w:t>Ниже приведены капитальные вложения на реконструкцию котельных и</w:t>
      </w:r>
      <w:r>
        <w:br/>
        <w:t>тепловых сетей с. Туруханск и д. Селиваниха.</w:t>
      </w:r>
    </w:p>
    <w:p w:rsidR="0039115F" w:rsidRDefault="00682B7E">
      <w:pPr>
        <w:pStyle w:val="20"/>
        <w:framePr w:w="9979" w:h="3922" w:hRule="exact" w:wrap="none" w:vAnchor="page" w:hAnchor="page" w:x="1337" w:y="6938"/>
        <w:shd w:val="clear" w:color="auto" w:fill="auto"/>
        <w:spacing w:before="0" w:line="480" w:lineRule="exact"/>
        <w:ind w:firstLine="820"/>
        <w:jc w:val="both"/>
      </w:pPr>
      <w:r>
        <w:t>Указанные капитальные вложения в ценах 2013 года являются ориентиро-</w:t>
      </w:r>
      <w:r>
        <w:br/>
        <w:t>вочными и требуют уточнения при составлении проектно-сметной документации</w:t>
      </w:r>
      <w:r>
        <w:br/>
        <w:t>каждого конкретного проекта.</w:t>
      </w:r>
    </w:p>
    <w:p w:rsidR="0039115F" w:rsidRDefault="00682B7E">
      <w:pPr>
        <w:pStyle w:val="50"/>
        <w:framePr w:w="9979" w:h="3350" w:hRule="exact" w:wrap="none" w:vAnchor="page" w:hAnchor="page" w:x="1337" w:y="11637"/>
        <w:numPr>
          <w:ilvl w:val="0"/>
          <w:numId w:val="20"/>
        </w:numPr>
        <w:shd w:val="clear" w:color="auto" w:fill="auto"/>
        <w:tabs>
          <w:tab w:val="left" w:pos="887"/>
        </w:tabs>
        <w:spacing w:after="0" w:line="480" w:lineRule="exact"/>
        <w:ind w:left="640" w:hanging="300"/>
        <w:jc w:val="left"/>
      </w:pPr>
      <w:bookmarkStart w:id="70" w:name="bookmark73"/>
      <w:bookmarkStart w:id="71" w:name="bookmark74"/>
      <w:r>
        <w:t>Предложения по величине необходимых инвестиций в строительство,</w:t>
      </w:r>
      <w:r>
        <w:br/>
        <w:t>реконструкцию и техническое перевооружение источников тепловой</w:t>
      </w:r>
      <w:bookmarkEnd w:id="70"/>
      <w:bookmarkEnd w:id="71"/>
    </w:p>
    <w:p w:rsidR="0039115F" w:rsidRDefault="00682B7E">
      <w:pPr>
        <w:pStyle w:val="50"/>
        <w:framePr w:w="9979" w:h="3350" w:hRule="exact" w:wrap="none" w:vAnchor="page" w:hAnchor="page" w:x="1337" w:y="11637"/>
        <w:shd w:val="clear" w:color="auto" w:fill="auto"/>
        <w:spacing w:after="0" w:line="480" w:lineRule="exact"/>
        <w:ind w:right="80" w:firstLine="0"/>
      </w:pPr>
      <w:bookmarkStart w:id="72" w:name="bookmark75"/>
      <w:r>
        <w:t>энергии на каждом этапе</w:t>
      </w:r>
      <w:bookmarkEnd w:id="72"/>
    </w:p>
    <w:p w:rsidR="0039115F" w:rsidRDefault="00682B7E">
      <w:pPr>
        <w:pStyle w:val="20"/>
        <w:framePr w:w="9979" w:h="3350" w:hRule="exact" w:wrap="none" w:vAnchor="page" w:hAnchor="page" w:x="1337" w:y="11637"/>
        <w:shd w:val="clear" w:color="auto" w:fill="auto"/>
        <w:spacing w:before="0" w:line="480" w:lineRule="exact"/>
        <w:ind w:firstLine="820"/>
        <w:jc w:val="both"/>
      </w:pPr>
      <w:r>
        <w:t>Предложения по величине необходимых инвестиций в строительство, ре-</w:t>
      </w:r>
      <w:r>
        <w:br/>
        <w:t>конструкцию и техническое перевооружение источников тепловой энергии на</w:t>
      </w:r>
      <w:r>
        <w:br/>
        <w:t>каждом этапе представлено в таблице 12.</w:t>
      </w:r>
    </w:p>
    <w:p w:rsidR="002A0CD1" w:rsidRDefault="002A0CD1">
      <w:pPr>
        <w:pStyle w:val="20"/>
        <w:framePr w:w="9979" w:h="3350" w:hRule="exact" w:wrap="none" w:vAnchor="page" w:hAnchor="page" w:x="1337" w:y="11637"/>
        <w:shd w:val="clear" w:color="auto" w:fill="auto"/>
        <w:spacing w:before="0" w:line="480" w:lineRule="exact"/>
        <w:ind w:firstLine="820"/>
        <w:jc w:val="both"/>
      </w:pPr>
    </w:p>
    <w:p w:rsidR="0039115F" w:rsidRDefault="00682B7E">
      <w:pPr>
        <w:pStyle w:val="54"/>
        <w:framePr w:w="9979" w:h="3350" w:hRule="exact" w:wrap="none" w:vAnchor="page" w:hAnchor="page" w:x="1337" w:y="11637"/>
        <w:shd w:val="clear" w:color="auto" w:fill="auto"/>
        <w:spacing w:line="220" w:lineRule="exact"/>
        <w:jc w:val="right"/>
      </w:pPr>
      <w:r>
        <w:t>Таблица 12. Предложения по величине необходимых инвестиций в строительство.</w:t>
      </w:r>
    </w:p>
    <w:p w:rsidR="0039115F" w:rsidRDefault="00682B7E">
      <w:pPr>
        <w:pStyle w:val="a5"/>
        <w:framePr w:wrap="none" w:vAnchor="page" w:hAnchor="page" w:x="6233" w:y="16299"/>
        <w:shd w:val="clear" w:color="auto" w:fill="auto"/>
        <w:spacing w:line="220" w:lineRule="exact"/>
      </w:pPr>
      <w:r>
        <w:rPr>
          <w:rStyle w:val="ab"/>
        </w:rPr>
        <w:t>97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718"/>
        <w:gridCol w:w="3154"/>
        <w:gridCol w:w="1344"/>
        <w:gridCol w:w="725"/>
        <w:gridCol w:w="2333"/>
      </w:tblGrid>
      <w:tr w:rsidR="0039115F">
        <w:trPr>
          <w:trHeight w:hRule="exact" w:val="12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after="180" w:line="220" w:lineRule="exact"/>
              <w:ind w:left="160" w:firstLine="0"/>
              <w:jc w:val="left"/>
            </w:pPr>
            <w:r>
              <w:rPr>
                <w:rStyle w:val="211pt0"/>
              </w:rPr>
              <w:lastRenderedPageBreak/>
              <w:t>№</w:t>
            </w:r>
          </w:p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180" w:line="220" w:lineRule="exact"/>
              <w:ind w:left="160" w:firstLine="0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Объект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Наименование работ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408" w:lineRule="exact"/>
              <w:ind w:firstLine="0"/>
              <w:jc w:val="center"/>
            </w:pPr>
            <w:r>
              <w:rPr>
                <w:rStyle w:val="211pt0"/>
              </w:rPr>
              <w:t>Ед. изме-</w:t>
            </w:r>
            <w:r>
              <w:rPr>
                <w:rStyle w:val="211pt0"/>
              </w:rPr>
              <w:br/>
              <w:t>рения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after="240" w:line="220" w:lineRule="exact"/>
              <w:ind w:firstLine="0"/>
              <w:jc w:val="left"/>
            </w:pPr>
            <w:r>
              <w:rPr>
                <w:rStyle w:val="211pt0"/>
              </w:rPr>
              <w:t>Кол-</w:t>
            </w:r>
          </w:p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240" w:line="220" w:lineRule="exact"/>
              <w:ind w:firstLine="0"/>
              <w:jc w:val="center"/>
            </w:pPr>
            <w:r>
              <w:rPr>
                <w:rStyle w:val="211pt0"/>
              </w:rPr>
              <w:t>во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418" w:lineRule="exact"/>
              <w:ind w:firstLine="0"/>
              <w:jc w:val="center"/>
            </w:pPr>
            <w:r>
              <w:rPr>
                <w:rStyle w:val="211pt0"/>
              </w:rPr>
              <w:t>Ориентировочная</w:t>
            </w:r>
            <w:r>
              <w:rPr>
                <w:rStyle w:val="211pt0"/>
              </w:rPr>
              <w:br/>
              <w:t>стоимость, тыс. руб.</w:t>
            </w:r>
          </w:p>
        </w:tc>
      </w:tr>
      <w:tr w:rsidR="0039115F">
        <w:trPr>
          <w:trHeight w:hRule="exact" w:val="283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 этап (с 2014 по 2019 гг)</w:t>
            </w:r>
          </w:p>
        </w:tc>
      </w:tr>
      <w:tr w:rsidR="0039115F">
        <w:trPr>
          <w:trHeight w:hRule="exact" w:val="33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Котельные с.</w:t>
            </w:r>
            <w:r>
              <w:rPr>
                <w:rStyle w:val="211pt0"/>
              </w:rPr>
              <w:br/>
              <w:t>Туруханск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1.Проведение режимно-</w:t>
            </w:r>
            <w:r>
              <w:rPr>
                <w:rStyle w:val="211pt0"/>
              </w:rPr>
              <w:br/>
              <w:t>наладочных испытаний</w:t>
            </w:r>
            <w:r>
              <w:rPr>
                <w:rStyle w:val="211pt0"/>
              </w:rPr>
              <w:br/>
              <w:t>котлов;</w:t>
            </w:r>
          </w:p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2.Покрытие неизолирован-</w:t>
            </w:r>
            <w:r>
              <w:rPr>
                <w:rStyle w:val="211pt0"/>
              </w:rPr>
              <w:br/>
              <w:t>ных трубопроводов и арма-</w:t>
            </w:r>
            <w:r>
              <w:rPr>
                <w:rStyle w:val="211pt0"/>
              </w:rPr>
              <w:br/>
              <w:t>туры теплоизоляционной</w:t>
            </w:r>
            <w:r>
              <w:rPr>
                <w:rStyle w:val="211pt0"/>
              </w:rPr>
              <w:br/>
              <w:t>краской;</w:t>
            </w:r>
          </w:p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3. Установка устройств</w:t>
            </w:r>
            <w:r>
              <w:rPr>
                <w:rStyle w:val="211pt0"/>
              </w:rPr>
              <w:br/>
              <w:t>плавного пуска для тяго-</w:t>
            </w:r>
            <w:r>
              <w:rPr>
                <w:rStyle w:val="211pt0"/>
              </w:rPr>
              <w:br/>
              <w:t>дутьевого оборудования;</w:t>
            </w:r>
            <w:r>
              <w:rPr>
                <w:rStyle w:val="211pt0"/>
              </w:rPr>
              <w:br/>
              <w:t>4.Организация учета отпу-</w:t>
            </w:r>
            <w:r>
              <w:rPr>
                <w:rStyle w:val="211pt0"/>
              </w:rPr>
              <w:br/>
              <w:t>щенного тепла.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10728</w:t>
            </w:r>
          </w:p>
        </w:tc>
      </w:tr>
      <w:tr w:rsidR="0039115F">
        <w:trPr>
          <w:trHeight w:hRule="exact" w:val="33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Котельная д.</w:t>
            </w:r>
            <w:r>
              <w:rPr>
                <w:rStyle w:val="211pt0"/>
              </w:rPr>
              <w:br/>
              <w:t>Селиваниха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1.Проведение режимно-</w:t>
            </w:r>
            <w:r>
              <w:rPr>
                <w:rStyle w:val="211pt0"/>
              </w:rPr>
              <w:br/>
              <w:t>наладочных испытаний</w:t>
            </w:r>
            <w:r>
              <w:rPr>
                <w:rStyle w:val="211pt0"/>
              </w:rPr>
              <w:br/>
              <w:t>котлов;</w:t>
            </w:r>
          </w:p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2.Покрытие неизолирован-</w:t>
            </w:r>
            <w:r>
              <w:rPr>
                <w:rStyle w:val="211pt0"/>
              </w:rPr>
              <w:br/>
              <w:t>ных трубопроводов и арма-</w:t>
            </w:r>
            <w:r>
              <w:rPr>
                <w:rStyle w:val="211pt0"/>
              </w:rPr>
              <w:br/>
              <w:t>туры теплоизоляционной</w:t>
            </w:r>
            <w:r>
              <w:rPr>
                <w:rStyle w:val="211pt0"/>
              </w:rPr>
              <w:br/>
              <w:t>краской;</w:t>
            </w:r>
          </w:p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3. Установка устройств</w:t>
            </w:r>
            <w:r>
              <w:rPr>
                <w:rStyle w:val="211pt0"/>
              </w:rPr>
              <w:br/>
              <w:t>плавного пуска для тяго-</w:t>
            </w:r>
            <w:r>
              <w:rPr>
                <w:rStyle w:val="211pt0"/>
              </w:rPr>
              <w:br/>
              <w:t>дутьевого оборудования;</w:t>
            </w:r>
            <w:r>
              <w:rPr>
                <w:rStyle w:val="211pt0"/>
              </w:rPr>
              <w:br/>
              <w:t>4.Организация учета отпу-</w:t>
            </w:r>
            <w:r>
              <w:rPr>
                <w:rStyle w:val="211pt0"/>
              </w:rPr>
              <w:br/>
              <w:t>щенного тепла.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894</w:t>
            </w:r>
          </w:p>
        </w:tc>
      </w:tr>
      <w:tr w:rsidR="0039115F">
        <w:trPr>
          <w:trHeight w:hRule="exact" w:val="288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2-3 этап (с 2020 по 2029 гг)</w:t>
            </w:r>
          </w:p>
        </w:tc>
      </w:tr>
      <w:tr w:rsidR="0039115F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Теплотрасса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Перекладка подземной теп-</w:t>
            </w:r>
            <w:r>
              <w:rPr>
                <w:rStyle w:val="211pt0"/>
              </w:rPr>
              <w:br/>
              <w:t>лотрассы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п.м.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5418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45213,21</w:t>
            </w:r>
          </w:p>
        </w:tc>
      </w:tr>
      <w:tr w:rsidR="0039115F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0"/>
              </w:rPr>
              <w:t>Теплотрасса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Строительство теплотрассы</w:t>
            </w:r>
            <w:r>
              <w:rPr>
                <w:rStyle w:val="211pt0"/>
              </w:rPr>
              <w:br/>
              <w:t>для подключения новых по-</w:t>
            </w:r>
            <w:r>
              <w:rPr>
                <w:rStyle w:val="211pt0"/>
              </w:rPr>
              <w:br/>
              <w:t>требителей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п.м.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7432</w:t>
            </w:r>
          </w:p>
        </w:tc>
      </w:tr>
      <w:tr w:rsidR="0039115F"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Котельная №</w:t>
            </w:r>
            <w:r>
              <w:rPr>
                <w:rStyle w:val="211pt0"/>
              </w:rPr>
              <w:br/>
              <w:t>11 с. Туру-</w:t>
            </w:r>
            <w:r>
              <w:rPr>
                <w:rStyle w:val="211pt0"/>
              </w:rPr>
              <w:br/>
              <w:t>ханск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Строительство котельной №</w:t>
            </w:r>
            <w:r>
              <w:rPr>
                <w:rStyle w:val="211pt0"/>
              </w:rPr>
              <w:br/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859" w:h="10709" w:wrap="none" w:vAnchor="page" w:hAnchor="page" w:x="1397" w:y="6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689402,31</w:t>
            </w:r>
          </w:p>
        </w:tc>
      </w:tr>
    </w:tbl>
    <w:p w:rsidR="0039115F" w:rsidRDefault="00682B7E">
      <w:pPr>
        <w:pStyle w:val="a5"/>
        <w:framePr w:wrap="none" w:vAnchor="page" w:hAnchor="page" w:x="6293" w:y="16299"/>
        <w:shd w:val="clear" w:color="auto" w:fill="auto"/>
        <w:spacing w:line="220" w:lineRule="exact"/>
      </w:pPr>
      <w:r>
        <w:rPr>
          <w:rStyle w:val="ab"/>
        </w:rPr>
        <w:t>98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80" w:lineRule="exact"/>
        <w:ind w:firstLine="0"/>
      </w:pPr>
      <w:bookmarkStart w:id="73" w:name="bookmark76"/>
      <w:bookmarkStart w:id="74" w:name="bookmark77"/>
      <w:r>
        <w:lastRenderedPageBreak/>
        <w:t>РАЗДЕЛ 9. РЕШЕНИЕ ОБ ОПРЕДЕЛЕНИИ ЕДИНОЙ</w:t>
      </w:r>
      <w:r>
        <w:br/>
        <w:t>ТЕПЛОСНАБЖАЮЩЕЙ ОРГАНИЗАЦИИ</w:t>
      </w:r>
      <w:bookmarkEnd w:id="73"/>
      <w:bookmarkEnd w:id="74"/>
    </w:p>
    <w:p w:rsidR="0039115F" w:rsidRDefault="00682B7E">
      <w:pPr>
        <w:pStyle w:val="2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Решение по установлению единой теплоснабжающей организации осуще-</w:t>
      </w:r>
      <w:r>
        <w:br/>
        <w:t>ствляется на основании критериев определения единой теплоснабжающей орга-</w:t>
      </w:r>
      <w:r>
        <w:br/>
        <w:t>низации, установленных в правилах организации теплоснабжения, утверждаемых</w:t>
      </w:r>
      <w:r>
        <w:br/>
        <w:t>Правительством Российской Федерации.</w:t>
      </w:r>
    </w:p>
    <w:p w:rsidR="0039115F" w:rsidRDefault="00682B7E">
      <w:pPr>
        <w:pStyle w:val="2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соответствии со статьей 2 пунктом 28 Федерального закона 190 «О теп-</w:t>
      </w:r>
      <w:r>
        <w:br/>
        <w:t>лоснабжении»:</w:t>
      </w:r>
    </w:p>
    <w:p w:rsidR="0039115F" w:rsidRDefault="00682B7E">
      <w:pPr>
        <w:pStyle w:val="2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«Единая теплоснабжающая организация в системе теплоснабжения (далее -</w:t>
      </w:r>
      <w:r>
        <w:br/>
        <w:t>единая теплоснабжающая организация) - теплоснабжающая организация, которая</w:t>
      </w:r>
      <w:r>
        <w:br/>
        <w:t>определяется в схеме теплоснабжения федеральным органом исполнительной</w:t>
      </w:r>
      <w:r>
        <w:br/>
        <w:t>власти, уполномоченным Правительством Российской Федерации на реализацию</w:t>
      </w:r>
      <w:r>
        <w:br/>
        <w:t>государственной политики в сфере теплоснабжения (далее - федеральный орган</w:t>
      </w:r>
      <w:r>
        <w:br/>
        <w:t>исполнительной власти, уполномоченный на реализацию государственной поли-</w:t>
      </w:r>
      <w:r>
        <w:br/>
        <w:t>тики в сфере теплоснабжения), или органом местного самоуправления на осно-</w:t>
      </w:r>
      <w:r>
        <w:br/>
        <w:t>вании критериев и в порядке, которые установлены правилами организации теп-</w:t>
      </w:r>
      <w:r>
        <w:br/>
        <w:t>лоснабжения, утвержденными Правительством Российской Федерации».</w:t>
      </w:r>
    </w:p>
    <w:p w:rsidR="0039115F" w:rsidRDefault="00682B7E">
      <w:pPr>
        <w:pStyle w:val="2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соответствии со статьей 6 пунктом 6 Федерального закона 190 «О тепло-</w:t>
      </w:r>
      <w:r>
        <w:br/>
        <w:t>снабжении»:</w:t>
      </w:r>
    </w:p>
    <w:p w:rsidR="0039115F" w:rsidRDefault="00682B7E">
      <w:pPr>
        <w:pStyle w:val="2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«К полномочиям органов местного самоуправления поселений, городских</w:t>
      </w:r>
      <w:r>
        <w:br/>
        <w:t>округов по организации теплоснабжения на соответствующих территориях отно-</w:t>
      </w:r>
      <w:r>
        <w:br/>
        <w:t>сится утверждение схем теплоснабжения поселений, городских округов с чис-</w:t>
      </w:r>
      <w:r>
        <w:br/>
        <w:t>ленностью населения менее пятисот тысяч человек, в том числе определение</w:t>
      </w:r>
      <w:r>
        <w:br/>
        <w:t>единой теплоснабжающей организации».</w:t>
      </w:r>
    </w:p>
    <w:p w:rsidR="0039115F" w:rsidRDefault="00682B7E">
      <w:pPr>
        <w:pStyle w:val="20"/>
        <w:framePr w:w="9888" w:h="14539" w:hRule="exact" w:wrap="none" w:vAnchor="page" w:hAnchor="page" w:x="1394" w:y="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Предложения по установлению единой теплоснабжающей организации</w:t>
      </w:r>
      <w:r>
        <w:br/>
        <w:t>осуществляются на основании критериев определения единой теплоснабжающей</w:t>
      </w:r>
      <w:r>
        <w:br/>
        <w:t>организации, установленных в правилах организации теплоснабжения, утвер-</w:t>
      </w:r>
      <w:r>
        <w:br/>
        <w:t>ждаемых Правительством Российской Федерации. Предлагается использовать</w:t>
      </w:r>
      <w:r>
        <w:br/>
        <w:t>для этого нижеследующий раздел проекта Постановления Правительства Россий-</w:t>
      </w:r>
      <w:r>
        <w:br/>
        <w:t>ской Федерации «Об утверждении правил организации теплоснабжения», пред-</w:t>
      </w:r>
    </w:p>
    <w:p w:rsidR="0039115F" w:rsidRDefault="00682B7E">
      <w:pPr>
        <w:pStyle w:val="a5"/>
        <w:framePr w:wrap="none" w:vAnchor="page" w:hAnchor="page" w:x="6199" w:y="16328"/>
        <w:shd w:val="clear" w:color="auto" w:fill="auto"/>
        <w:spacing w:line="220" w:lineRule="exact"/>
      </w:pPr>
      <w:r>
        <w:rPr>
          <w:rStyle w:val="ab"/>
        </w:rPr>
        <w:t>99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88" w:h="15029" w:hRule="exact" w:wrap="none" w:vAnchor="page" w:hAnchor="page" w:x="1394" w:y="4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0"/>
        <w:jc w:val="both"/>
      </w:pPr>
      <w:r>
        <w:lastRenderedPageBreak/>
        <w:t>ложенный к утверждению Правительством Российской Федерации в соответст-</w:t>
      </w:r>
      <w:r>
        <w:br/>
        <w:t>вии со статьей 4 пунктом 1 ФЗ-190 «О теплоснабжении»:</w:t>
      </w:r>
    </w:p>
    <w:p w:rsidR="0039115F" w:rsidRDefault="00682B7E">
      <w:pPr>
        <w:pStyle w:val="20"/>
        <w:framePr w:w="9888" w:h="15029" w:hRule="exact" w:wrap="none" w:vAnchor="page" w:hAnchor="page" w:x="1394" w:y="4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Критерии и порядок определения единой теплоснабжающей организации</w:t>
      </w:r>
    </w:p>
    <w:p w:rsidR="0039115F" w:rsidRDefault="00682B7E">
      <w:pPr>
        <w:pStyle w:val="20"/>
        <w:framePr w:w="9888" w:h="15029" w:hRule="exact" w:wrap="none" w:vAnchor="page" w:hAnchor="page" w:x="1394" w:y="443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3"/>
        </w:tabs>
        <w:spacing w:before="0" w:line="480" w:lineRule="exact"/>
        <w:ind w:firstLine="740"/>
        <w:jc w:val="both"/>
      </w:pPr>
      <w:r>
        <w:t>Статус единой теплоснабжающей организации присваивается органом</w:t>
      </w:r>
      <w:r>
        <w:br/>
        <w:t>местного самоуправления или федеральным органом исполнительной власти (да-</w:t>
      </w:r>
      <w:r>
        <w:br/>
        <w:t>лее - уполномоченные органы) при утверждении схемы теплоснабжения поселе-</w:t>
      </w:r>
      <w:r>
        <w:br/>
        <w:t>ния, городского округа, а в случае смены единой теплоснабжающей организации</w:t>
      </w:r>
      <w:r>
        <w:br/>
        <w:t>- при актуализации схемы теплоснабжения.</w:t>
      </w:r>
    </w:p>
    <w:p w:rsidR="0039115F" w:rsidRDefault="00682B7E">
      <w:pPr>
        <w:pStyle w:val="20"/>
        <w:framePr w:w="9888" w:h="15029" w:hRule="exact" w:wrap="none" w:vAnchor="page" w:hAnchor="page" w:x="1394" w:y="443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28"/>
        </w:tabs>
        <w:spacing w:before="0" w:line="480" w:lineRule="exact"/>
        <w:ind w:firstLine="740"/>
        <w:jc w:val="both"/>
      </w:pPr>
      <w:r>
        <w:t>В проекте схемы теплоснабжения должны быть определены границы зон</w:t>
      </w:r>
      <w:r>
        <w:br/>
        <w:t>деятельности единой теплоснабжающей организации (организаций). Границы зо-</w:t>
      </w:r>
      <w:r>
        <w:br/>
        <w:t>ны (зон) деятельности единой теплоснабжающей организации (организаций) оп-</w:t>
      </w:r>
      <w:r>
        <w:br/>
        <w:t>ределяются границами системы теплоснабжения, в отношении которой присваи-</w:t>
      </w:r>
      <w:r>
        <w:br/>
        <w:t>вается соответствующий статус.</w:t>
      </w:r>
    </w:p>
    <w:p w:rsidR="0039115F" w:rsidRDefault="00682B7E">
      <w:pPr>
        <w:pStyle w:val="20"/>
        <w:framePr w:w="9888" w:h="15029" w:hRule="exact" w:wrap="none" w:vAnchor="page" w:hAnchor="page" w:x="1394" w:y="4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случае если на территории поселения, городского округа существуют не-</w:t>
      </w:r>
      <w:r>
        <w:br/>
        <w:t>сколько систем теплоснабжения, уполномоченные органы вправе:</w:t>
      </w:r>
    </w:p>
    <w:p w:rsidR="0039115F" w:rsidRDefault="00682B7E">
      <w:pPr>
        <w:pStyle w:val="20"/>
        <w:framePr w:w="9888" w:h="15029" w:hRule="exact" w:wrap="none" w:vAnchor="page" w:hAnchor="page" w:x="1394" w:y="4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-определить единую теплоснабжающую организацию (организации) в каж-</w:t>
      </w:r>
      <w:r>
        <w:br/>
        <w:t>дой из систем теплоснабжения, расположенных в границах поселения, городско-</w:t>
      </w:r>
      <w:r>
        <w:br/>
        <w:t>го округа;</w:t>
      </w:r>
    </w:p>
    <w:p w:rsidR="0039115F" w:rsidRDefault="00682B7E">
      <w:pPr>
        <w:pStyle w:val="20"/>
        <w:framePr w:w="9888" w:h="15029" w:hRule="exact" w:wrap="none" w:vAnchor="page" w:hAnchor="page" w:x="1394" w:y="4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-определить на несколько систем теплоснабжения единую теплоснабжаю-</w:t>
      </w:r>
      <w:r>
        <w:br/>
        <w:t>щую организацию, если такая организация владеет на праве собственности или</w:t>
      </w:r>
      <w:r>
        <w:br/>
        <w:t>ином законном основании источниками тепловой энергии и (или) тепловыми се-</w:t>
      </w:r>
      <w:r>
        <w:br/>
        <w:t>тями в каждой из систем теплоснабжения, входящей в зону ее деятельности.</w:t>
      </w:r>
    </w:p>
    <w:p w:rsidR="0039115F" w:rsidRDefault="00682B7E">
      <w:pPr>
        <w:pStyle w:val="20"/>
        <w:framePr w:w="9888" w:h="15029" w:hRule="exact" w:wrap="none" w:vAnchor="page" w:hAnchor="page" w:x="1394" w:y="443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8"/>
        </w:tabs>
        <w:spacing w:before="0" w:line="480" w:lineRule="exact"/>
        <w:ind w:firstLine="740"/>
        <w:jc w:val="both"/>
      </w:pPr>
      <w:r>
        <w:t>Для присвоения статуса единой теплоснабжающей организации впервые</w:t>
      </w:r>
      <w:r>
        <w:br/>
        <w:t>на территории поселения, городского округа, лица, владеющие на праве собст-</w:t>
      </w:r>
      <w:r>
        <w:br/>
        <w:t>венности или ином законном основании источниками тепловой энергии и (или)</w:t>
      </w:r>
      <w:r>
        <w:br/>
        <w:t>тепловыми сетями на территории поселения, городского округа вправе подать в</w:t>
      </w:r>
      <w:r>
        <w:br/>
        <w:t>течение одного месяца с даты размещения на сайте поселения, городского окру-</w:t>
      </w:r>
      <w:r>
        <w:br/>
        <w:t>га, города федерального значения проекта схемы теплоснабжения в орган мест-</w:t>
      </w:r>
      <w:r>
        <w:br/>
        <w:t>ного самоуправления заявки на присвоение статуса единой теплоснабжающей</w:t>
      </w:r>
      <w:r>
        <w:br/>
        <w:t>организации с указанием зоны деятельности, в которой указанные лица плани-</w:t>
      </w:r>
      <w:r>
        <w:br/>
        <w:t>руют исполнять функции единой теплоснабжающей организации. Орган местно-</w:t>
      </w:r>
    </w:p>
    <w:p w:rsidR="0039115F" w:rsidRPr="00492025" w:rsidRDefault="00492025">
      <w:pPr>
        <w:pStyle w:val="a5"/>
        <w:framePr w:wrap="none" w:vAnchor="page" w:hAnchor="page" w:x="6165" w:y="16275"/>
        <w:shd w:val="clear" w:color="auto" w:fill="auto"/>
        <w:spacing w:line="220" w:lineRule="exact"/>
      </w:pPr>
      <w:r>
        <w:rPr>
          <w:rStyle w:val="ab"/>
          <w:lang w:eastAsia="en-US" w:bidi="en-US"/>
        </w:rPr>
        <w:t>100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98" w:h="14544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0"/>
        <w:jc w:val="both"/>
      </w:pPr>
      <w:r>
        <w:lastRenderedPageBreak/>
        <w:t>го самоуправления обязан разместить сведения о принятых заявках на сайте по-</w:t>
      </w:r>
      <w:r>
        <w:br/>
        <w:t>селения, городского округа.</w:t>
      </w:r>
    </w:p>
    <w:p w:rsidR="0039115F" w:rsidRDefault="00682B7E">
      <w:pPr>
        <w:pStyle w:val="20"/>
        <w:framePr w:w="9898" w:h="14544" w:hRule="exact" w:wrap="none" w:vAnchor="page" w:hAnchor="page" w:x="1394" w:y="470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3"/>
        </w:tabs>
        <w:spacing w:before="0" w:line="480" w:lineRule="exact"/>
        <w:ind w:firstLine="740"/>
        <w:jc w:val="both"/>
      </w:pPr>
      <w:r>
        <w:t>В случае если в отношении одной зоны деятельности единой теплоснаб-</w:t>
      </w:r>
      <w:r>
        <w:br/>
        <w:t>жающей организации подана одна заявка от лица, владеющего на праве собст-</w:t>
      </w:r>
      <w:r>
        <w:br/>
        <w:t>венности или ином законном основании источниками тепловой энергии и (или)</w:t>
      </w:r>
      <w:r>
        <w:br/>
        <w:t>тепловыми сетями в соответствующей системе теплоснабжения, то статус единой</w:t>
      </w:r>
      <w:r>
        <w:br/>
        <w:t>теплоснабжающей организации присваивается указанному лицу. В случае, если в</w:t>
      </w:r>
      <w:r>
        <w:br/>
        <w:t>отношении одной зоны деятельности единой теплоснабжающей организации по-</w:t>
      </w:r>
      <w:r>
        <w:br/>
        <w:t>дано несколько заявок от лиц, владеющих на праве собственности или ином за-</w:t>
      </w:r>
      <w:r>
        <w:br/>
        <w:t>конном основании источниками тепловой энергии и (или) тепловыми сетями в</w:t>
      </w:r>
      <w:r>
        <w:br/>
        <w:t>соответствующей системе теплоснабжения, орган местного самоуправления при-</w:t>
      </w:r>
      <w:r>
        <w:br/>
        <w:t>сваивает статус единой теплоснабжающей организации в соответствии с крите-</w:t>
      </w:r>
      <w:r>
        <w:br/>
        <w:t>риями настоящих Правил.</w:t>
      </w:r>
    </w:p>
    <w:p w:rsidR="0039115F" w:rsidRDefault="00682B7E">
      <w:pPr>
        <w:pStyle w:val="20"/>
        <w:framePr w:w="9898" w:h="14544" w:hRule="exact" w:wrap="none" w:vAnchor="page" w:hAnchor="page" w:x="1394" w:y="470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8"/>
        </w:tabs>
        <w:spacing w:before="0" w:line="480" w:lineRule="exact"/>
        <w:ind w:firstLine="740"/>
        <w:jc w:val="both"/>
      </w:pPr>
      <w:r>
        <w:t>Критериями определения единой теплоснабжающей организации явля-</w:t>
      </w:r>
      <w:r>
        <w:br/>
        <w:t>ются:</w:t>
      </w:r>
    </w:p>
    <w:p w:rsidR="0039115F" w:rsidRDefault="00682B7E">
      <w:pPr>
        <w:pStyle w:val="20"/>
        <w:framePr w:w="9898" w:h="14544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владение на праве собственности или ином законном основании источни-</w:t>
      </w:r>
      <w:r>
        <w:br/>
        <w:t>ками тепловой энергии с наибольшей совокупной установленной тепловой мощ-</w:t>
      </w:r>
      <w:r>
        <w:br/>
        <w:t>ностью в границах зоны деятельности единой теплоснабжающей организации</w:t>
      </w:r>
      <w:r>
        <w:br/>
        <w:t>или тепловыми сетями, к которым непосредственно подключены источники теп-</w:t>
      </w:r>
      <w:r>
        <w:br/>
        <w:t>ловой энергии с наибольшей совокупной установленной тепловой мощностью в</w:t>
      </w:r>
      <w:r>
        <w:br/>
        <w:t>границах зоны деятельности единой теплоснабжающей организации;</w:t>
      </w:r>
    </w:p>
    <w:p w:rsidR="0039115F" w:rsidRDefault="00682B7E">
      <w:pPr>
        <w:pStyle w:val="20"/>
        <w:framePr w:w="9898" w:h="14544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размер уставного (складочного) капитала хозяйственного товарищества</w:t>
      </w:r>
      <w:r>
        <w:br/>
        <w:t>или общества, уставного фонда унитарного предприятия должен быть не менее</w:t>
      </w:r>
      <w:r>
        <w:br/>
        <w:t>остаточной балансовой стоимости источников тепловой энергии и тепловых се-</w:t>
      </w:r>
      <w:r>
        <w:br/>
        <w:t>тей, которыми указанная организация владеет на праве собственности или ином</w:t>
      </w:r>
      <w:r>
        <w:br/>
        <w:t>законном основании в границах зоны деятельности единой теплоснабжающей</w:t>
      </w:r>
      <w:r>
        <w:br/>
        <w:t>организации. Размер уставного капитала и остаточная балансовая стоимость</w:t>
      </w:r>
      <w:r>
        <w:br/>
        <w:t>имущества определяются по данным бухгалтерской отчетности на последнюю</w:t>
      </w:r>
      <w:r>
        <w:br/>
        <w:t>отчетную дату перед подачей заявки на присвоение статуса единой теплоснаб-</w:t>
      </w:r>
      <w:r>
        <w:br/>
        <w:t>жающей организации.</w:t>
      </w:r>
    </w:p>
    <w:p w:rsidR="0039115F" w:rsidRDefault="00492025">
      <w:pPr>
        <w:pStyle w:val="32"/>
        <w:framePr w:w="9898" w:h="278" w:hRule="exact" w:wrap="none" w:vAnchor="page" w:hAnchor="page" w:x="1394" w:y="16301"/>
        <w:shd w:val="clear" w:color="auto" w:fill="auto"/>
        <w:spacing w:before="0" w:line="220" w:lineRule="exact"/>
        <w:ind w:left="20"/>
      </w:pPr>
      <w:r>
        <w:t>101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20"/>
        <w:framePr w:w="9898" w:h="15028" w:hRule="exact" w:wrap="none" w:vAnchor="page" w:hAnchor="page" w:x="1394" w:y="470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3"/>
        </w:tabs>
        <w:spacing w:before="0" w:line="480" w:lineRule="exact"/>
        <w:ind w:firstLine="740"/>
        <w:jc w:val="both"/>
      </w:pPr>
      <w:r>
        <w:lastRenderedPageBreak/>
        <w:t>В случае если в отношении одной зоны деятельности единой теплоснаб-</w:t>
      </w:r>
      <w:r>
        <w:br/>
        <w:t>жающей организации подано более одной заявки на присвоение соответствую-</w:t>
      </w:r>
      <w:r>
        <w:br/>
        <w:t>щего статуса от лиц, соответствующих критериям, установленным настоящими</w:t>
      </w:r>
      <w:r>
        <w:br/>
        <w:t>Правилами, статус единой теплоснабжающей организации присваивается орга-</w:t>
      </w:r>
      <w:r>
        <w:br/>
        <w:t>низации, способной в лучшей мере обеспечить надежность теплоснабжения в со-</w:t>
      </w:r>
      <w:r>
        <w:br/>
        <w:t>ответствующей системе теплоснабжения.</w:t>
      </w:r>
    </w:p>
    <w:p w:rsidR="0039115F" w:rsidRDefault="00682B7E">
      <w:pPr>
        <w:pStyle w:val="20"/>
        <w:framePr w:w="9898" w:h="15028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Способность обеспечить надежность теплоснабжения определяется нали-</w:t>
      </w:r>
      <w:r>
        <w:br/>
        <w:t>чием у организации технических возможностей и квалифицированного персона-</w:t>
      </w:r>
      <w:r>
        <w:br/>
        <w:t>ла по наладке, мониторингу, диспетчеризации, переключениям и оперативному</w:t>
      </w:r>
      <w:r>
        <w:br/>
        <w:t>управлению гидравлическими режимами, и обосновывается в схеме теплоснаб-</w:t>
      </w:r>
      <w:r>
        <w:br/>
        <w:t>жения.</w:t>
      </w:r>
    </w:p>
    <w:p w:rsidR="0039115F" w:rsidRDefault="00682B7E">
      <w:pPr>
        <w:pStyle w:val="20"/>
        <w:framePr w:w="9898" w:h="15028" w:hRule="exact" w:wrap="none" w:vAnchor="page" w:hAnchor="page" w:x="1394" w:y="470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28"/>
        </w:tabs>
        <w:spacing w:before="0" w:line="480" w:lineRule="exact"/>
        <w:ind w:firstLine="740"/>
        <w:jc w:val="both"/>
      </w:pPr>
      <w:r>
        <w:t>В случае если в отношении зоны деятельности единой теплоснабжающей</w:t>
      </w:r>
      <w:r>
        <w:br/>
        <w:t>организации не подано ни одной заявки на присвоение соответствующего стату-</w:t>
      </w:r>
      <w:r>
        <w:br/>
        <w:t>са, статус единой теплоснабжающей организации присваивается организации,</w:t>
      </w:r>
      <w:r>
        <w:br/>
        <w:t>владеющей в соответствующей зоне деятельности источниками тепловой энер-</w:t>
      </w:r>
      <w:r>
        <w:br/>
        <w:t>гии и (или) тепловыми сетями, и соответствующей критериям настоящих Пра-</w:t>
      </w:r>
      <w:r>
        <w:br/>
        <w:t>вил.</w:t>
      </w:r>
    </w:p>
    <w:p w:rsidR="0039115F" w:rsidRDefault="00682B7E">
      <w:pPr>
        <w:pStyle w:val="20"/>
        <w:framePr w:w="9898" w:h="15028" w:hRule="exact" w:wrap="none" w:vAnchor="page" w:hAnchor="page" w:x="1394" w:y="470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8"/>
        </w:tabs>
        <w:spacing w:before="0" w:line="480" w:lineRule="exact"/>
        <w:ind w:firstLine="740"/>
        <w:jc w:val="both"/>
      </w:pPr>
      <w:r>
        <w:t>Единая теплоснабжающая организация при осуществлении своей дея-</w:t>
      </w:r>
      <w:r>
        <w:br/>
        <w:t>тельности обязана:</w:t>
      </w:r>
    </w:p>
    <w:p w:rsidR="0039115F" w:rsidRDefault="00682B7E">
      <w:pPr>
        <w:pStyle w:val="20"/>
        <w:framePr w:w="9898" w:h="15028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а)</w:t>
      </w:r>
      <w:r>
        <w:tab/>
        <w:t>заключать и надлежаще исполнять договоры теплоснабжения со все-</w:t>
      </w:r>
      <w:r>
        <w:br/>
        <w:t>ми обратившимися к ней потребителями тепловой энергии в своей зоне деятель-</w:t>
      </w:r>
      <w:r>
        <w:br/>
        <w:t>ности;</w:t>
      </w:r>
    </w:p>
    <w:p w:rsidR="0039115F" w:rsidRDefault="00682B7E">
      <w:pPr>
        <w:pStyle w:val="20"/>
        <w:framePr w:w="9898" w:h="15028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б)</w:t>
      </w:r>
      <w:r>
        <w:tab/>
        <w:t>осуществлять мониторинг реализации схемы теплоснабжения и пода-</w:t>
      </w:r>
      <w:r>
        <w:br/>
        <w:t>вать в орган, утвердивший схему теплоснабжения, отчеты о реализации, включая</w:t>
      </w:r>
      <w:r>
        <w:br/>
        <w:t>предложения по актуализации схемы теплоснабжения;</w:t>
      </w:r>
    </w:p>
    <w:p w:rsidR="0039115F" w:rsidRDefault="00682B7E">
      <w:pPr>
        <w:pStyle w:val="20"/>
        <w:framePr w:w="9898" w:h="15028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в)</w:t>
      </w:r>
      <w:r>
        <w:tab/>
        <w:t>надлежащим образом исполнять обязательства перед иными тепло-</w:t>
      </w:r>
      <w:r>
        <w:br/>
        <w:t>снабжающими и теплосетевыми организациями в зоне своей деятельности;</w:t>
      </w:r>
    </w:p>
    <w:p w:rsidR="0039115F" w:rsidRDefault="00682B7E">
      <w:pPr>
        <w:pStyle w:val="20"/>
        <w:framePr w:w="9898" w:h="15028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г)</w:t>
      </w:r>
      <w:r>
        <w:tab/>
        <w:t>осуществлять контроль режимов потребления тепловой энергии в зо-</w:t>
      </w:r>
      <w:r>
        <w:br/>
        <w:t>не своей деятельности.</w:t>
      </w:r>
    </w:p>
    <w:p w:rsidR="0039115F" w:rsidRDefault="00682B7E">
      <w:pPr>
        <w:pStyle w:val="20"/>
        <w:framePr w:w="9898" w:h="15028" w:hRule="exact" w:wrap="none" w:vAnchor="page" w:hAnchor="page" w:x="1394" w:y="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Единая теплоснабжающая организация должна отвечать критериям, а</w:t>
      </w:r>
      <w:r>
        <w:br/>
        <w:t>именно:</w:t>
      </w:r>
    </w:p>
    <w:p w:rsidR="0039115F" w:rsidRPr="00492025" w:rsidRDefault="00492025" w:rsidP="00492025">
      <w:pPr>
        <w:pStyle w:val="25"/>
        <w:framePr w:w="421" w:h="331" w:hRule="exact" w:wrap="none" w:vAnchor="page" w:hAnchor="page" w:x="5851" w:y="16276"/>
        <w:shd w:val="clear" w:color="auto" w:fill="auto"/>
        <w:spacing w:line="220" w:lineRule="exact"/>
      </w:pPr>
      <w:r w:rsidRPr="00492025">
        <w:rPr>
          <w:rStyle w:val="2-2pt"/>
          <w:iCs/>
        </w:rPr>
        <w:t>102</w:t>
      </w:r>
    </w:p>
    <w:p w:rsidR="0039115F" w:rsidRDefault="00492025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1012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7"/>
        </w:tabs>
        <w:spacing w:before="0" w:line="480" w:lineRule="exact"/>
        <w:ind w:firstLine="740"/>
        <w:jc w:val="both"/>
      </w:pPr>
      <w:r>
        <w:lastRenderedPageBreak/>
        <w:t>Владение на праве собственности или ином законном основании источни-</w:t>
      </w:r>
      <w:r>
        <w:br/>
        <w:t>ками тепловой энергии с наибольшей совокупной установленной тепловой мощ-</w:t>
      </w:r>
      <w:r>
        <w:br/>
        <w:t>ностью в границах зоны деятельности единой теплоснабжающей организации</w:t>
      </w:r>
      <w:r>
        <w:br/>
        <w:t>или тепловыми сетями, к которым непосредственно подключены источники теп-</w:t>
      </w:r>
      <w:r>
        <w:br/>
        <w:t>ловой энергии с наибольшей совокупной установленной тепловой мощностью в</w:t>
      </w:r>
      <w:r>
        <w:br/>
        <w:t>границах зоны деятельности единой теплоснабжающей организации.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2"/>
        </w:tabs>
        <w:spacing w:before="0" w:line="480" w:lineRule="exact"/>
        <w:ind w:firstLine="740"/>
        <w:jc w:val="both"/>
      </w:pPr>
      <w:r>
        <w:t>Статус единой теплоснабжающей организации присваивается организа-</w:t>
      </w:r>
      <w:r>
        <w:br/>
        <w:t>ции, способной в лучшей мере обеспечить надежность теплоснабжения в соот-</w:t>
      </w:r>
      <w:r>
        <w:br/>
        <w:t>ветствующей системе теплоснабжения.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7"/>
        </w:tabs>
        <w:spacing w:before="0" w:line="480" w:lineRule="exact"/>
        <w:ind w:firstLine="740"/>
        <w:jc w:val="both"/>
      </w:pPr>
      <w:r>
        <w:t>Способность обеспечить надежность теплоснабжения определяется нали-</w:t>
      </w:r>
      <w:r>
        <w:br/>
        <w:t>чием у предприятия технических возможностей и квалифицированного персона-</w:t>
      </w:r>
      <w:r>
        <w:br/>
        <w:t>ла по наладке, мониторингу, диспетчеризации, переключениям и оперативному</w:t>
      </w:r>
      <w:r>
        <w:br/>
        <w:t>управлению гидравлическими режимами.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Предприятие, которое будет единой теплоснабжающей организацией обя-</w:t>
      </w:r>
      <w:r>
        <w:br/>
        <w:t>зано при осуществлении своей деятельности выполнить следующее, а именно:</w:t>
      </w:r>
    </w:p>
    <w:p w:rsidR="0039115F" w:rsidRDefault="00682B7E" w:rsidP="005B4FED">
      <w:pPr>
        <w:pStyle w:val="20"/>
        <w:framePr w:w="10051" w:h="15481" w:hRule="exact" w:wrap="none" w:vAnchor="page" w:hAnchor="page" w:x="1246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а)</w:t>
      </w:r>
      <w:r>
        <w:tab/>
        <w:t>заключать и надлежаще исполнять договоры теплоснабжения со все-</w:t>
      </w:r>
      <w:r>
        <w:br/>
        <w:t>ми обратившимися к ней потребителями</w:t>
      </w:r>
      <w:r w:rsidR="005B4FED" w:rsidRPr="005B4FED">
        <w:t xml:space="preserve"> </w:t>
      </w:r>
      <w:r>
        <w:t>тепловой энергии в своей зоне деятельности;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б)</w:t>
      </w:r>
      <w:r>
        <w:tab/>
        <w:t>надлежащим образом исполнять обязательства перед иными тепло-</w:t>
      </w:r>
      <w:r>
        <w:br/>
        <w:t>снабжающими и теплосетевыми организациями в зоне своей деятельности;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в)</w:t>
      </w:r>
      <w:r>
        <w:tab/>
        <w:t>осуществлять контроль режимов потребления тепловой энергии в зо-</w:t>
      </w:r>
      <w:r>
        <w:br/>
        <w:t>не своей деятельности.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16"/>
        </w:tabs>
        <w:spacing w:before="0" w:line="480" w:lineRule="exact"/>
        <w:ind w:firstLine="740"/>
        <w:jc w:val="both"/>
      </w:pPr>
      <w:r>
        <w:t>г)</w:t>
      </w:r>
      <w:r>
        <w:tab/>
        <w:t>будет осуществлять мониторинг реализации схемы теплоснабжения и</w:t>
      </w:r>
      <w:r>
        <w:br/>
        <w:t>подавать в орган, утвердивший схему теплоснабжения, отчеты о реализации,</w:t>
      </w:r>
      <w:r>
        <w:br/>
        <w:t>включая предложения по актуализации схемы теплоснабжения.</w:t>
      </w:r>
    </w:p>
    <w:p w:rsidR="0039115F" w:rsidRDefault="00682B7E" w:rsidP="00492025">
      <w:pPr>
        <w:pStyle w:val="20"/>
        <w:framePr w:w="10051" w:h="15481" w:hRule="exact" w:wrap="none" w:vAnchor="page" w:hAnchor="page" w:x="1246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80" w:lineRule="exact"/>
        <w:ind w:firstLine="740"/>
        <w:jc w:val="both"/>
      </w:pPr>
      <w:r>
        <w:t>В настоящее время единой теплоснабжающей организацией с. Туруханск</w:t>
      </w:r>
      <w:r>
        <w:br/>
        <w:t>является О</w:t>
      </w:r>
      <w:r w:rsidR="00492025">
        <w:t>О</w:t>
      </w:r>
      <w:r>
        <w:t>О «Туруханск</w:t>
      </w:r>
      <w:r w:rsidR="00492025">
        <w:t>Э</w:t>
      </w:r>
      <w:r>
        <w:t>нерго</w:t>
      </w:r>
      <w:r w:rsidR="00492025">
        <w:t>ком</w:t>
      </w:r>
      <w:r>
        <w:t>», охватывающая всю территорию села по о</w:t>
      </w:r>
      <w:r w:rsidR="005B4FED">
        <w:t>бес</w:t>
      </w:r>
      <w:r>
        <w:t>печению теплоснабжением объектов жилого ф</w:t>
      </w:r>
      <w:r w:rsidR="005B4FED">
        <w:t>онда, социально значимых объек</w:t>
      </w:r>
      <w:r>
        <w:t>тов бюджетной сферы и прочих потребителей, н</w:t>
      </w:r>
      <w:r w:rsidR="005B4FED">
        <w:t>аходящихся в селе. Следователь</w:t>
      </w:r>
      <w:r>
        <w:t>но, в качестве единой теплоснабжающей организации рекомендуется О</w:t>
      </w:r>
      <w:r w:rsidR="00492025">
        <w:t>О</w:t>
      </w:r>
      <w:r w:rsidR="005B4FED">
        <w:t>О</w:t>
      </w:r>
      <w:r w:rsidR="005B4FED" w:rsidRPr="005B4FED">
        <w:t xml:space="preserve"> </w:t>
      </w:r>
      <w:r w:rsidR="005B4FED">
        <w:t>«Ту</w:t>
      </w:r>
      <w:r>
        <w:t>руханск</w:t>
      </w:r>
      <w:r w:rsidR="00492025">
        <w:t>Э</w:t>
      </w:r>
      <w:r>
        <w:t>нерго</w:t>
      </w:r>
      <w:r w:rsidR="00492025">
        <w:t>ком</w:t>
      </w:r>
      <w:r>
        <w:t>» .</w:t>
      </w:r>
    </w:p>
    <w:p w:rsidR="0039115F" w:rsidRDefault="00492025">
      <w:pPr>
        <w:pStyle w:val="160"/>
        <w:framePr w:w="9893" w:h="278" w:hRule="exact" w:wrap="none" w:vAnchor="page" w:hAnchor="page" w:x="1392" w:y="16301"/>
        <w:shd w:val="clear" w:color="auto" w:fill="auto"/>
        <w:spacing w:before="0" w:line="220" w:lineRule="exact"/>
      </w:pPr>
      <w:r>
        <w:t>103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3" w:h="2947" w:hRule="exact" w:wrap="none" w:vAnchor="page" w:hAnchor="page" w:x="1397" w:y="475"/>
        <w:shd w:val="clear" w:color="auto" w:fill="auto"/>
        <w:spacing w:after="0" w:line="480" w:lineRule="exact"/>
        <w:ind w:right="20" w:firstLine="0"/>
      </w:pPr>
      <w:bookmarkStart w:id="75" w:name="bookmark79"/>
      <w:bookmarkStart w:id="76" w:name="bookmark80"/>
      <w:r>
        <w:lastRenderedPageBreak/>
        <w:t>РАЗДЕЛ 10. РЕШЕНИЯ О РАСПРЕДЕЛЕНИИ ТЕПЛОВОЙ НАГРУЗКИ</w:t>
      </w:r>
      <w:r>
        <w:br/>
        <w:t>МЕЖДУ ИСТОЧНИКАМИ ТЕПЛОВОЙ ЭНЕРГИИ</w:t>
      </w:r>
      <w:bookmarkEnd w:id="75"/>
      <w:bookmarkEnd w:id="76"/>
    </w:p>
    <w:p w:rsidR="0039115F" w:rsidRDefault="00682B7E">
      <w:pPr>
        <w:pStyle w:val="20"/>
        <w:framePr w:w="9883" w:h="2947" w:hRule="exact" w:wrap="none" w:vAnchor="page" w:hAnchor="page" w:x="1397" w:y="475"/>
        <w:shd w:val="clear" w:color="auto" w:fill="auto"/>
        <w:spacing w:before="0" w:line="480" w:lineRule="exact"/>
        <w:ind w:firstLine="740"/>
        <w:jc w:val="both"/>
      </w:pPr>
      <w:r>
        <w:t>Решения о загрузке источников тепловой энергии, распределении (пере-</w:t>
      </w:r>
      <w:r>
        <w:br/>
        <w:t>распределении) тепловой нагрузки потребителей тепловой энергии между ис-</w:t>
      </w:r>
      <w:r>
        <w:br/>
        <w:t>точниками тепловой энергии, поставляющими тепловую энергию в данной сис-</w:t>
      </w:r>
      <w:r>
        <w:br/>
        <w:t>теме, будут иметь следующий вид:</w:t>
      </w:r>
    </w:p>
    <w:p w:rsidR="0039115F" w:rsidRDefault="00682B7E">
      <w:pPr>
        <w:pStyle w:val="a9"/>
        <w:framePr w:wrap="none" w:vAnchor="page" w:hAnchor="page" w:x="6504" w:y="3544"/>
        <w:shd w:val="clear" w:color="auto" w:fill="auto"/>
        <w:spacing w:line="220" w:lineRule="exact"/>
        <w:jc w:val="left"/>
      </w:pPr>
      <w:r>
        <w:t>Таблица 13. Распределение тепловой энергии.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526"/>
        <w:gridCol w:w="1982"/>
        <w:gridCol w:w="2136"/>
      </w:tblGrid>
      <w:tr w:rsidR="0039115F">
        <w:trPr>
          <w:trHeight w:hRule="exact"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after="60" w:line="220" w:lineRule="exact"/>
              <w:ind w:right="280" w:firstLine="0"/>
            </w:pPr>
            <w:r>
              <w:rPr>
                <w:rStyle w:val="211pt0"/>
              </w:rPr>
              <w:t>№</w:t>
            </w:r>
          </w:p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60" w:line="220" w:lineRule="exact"/>
              <w:ind w:right="280" w:firstLine="0"/>
            </w:pPr>
            <w:r>
              <w:rPr>
                <w:rStyle w:val="211pt0"/>
              </w:rPr>
              <w:t>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Наименование котельной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rPr>
                <w:rStyle w:val="211pt0"/>
              </w:rPr>
              <w:t>Установленная</w:t>
            </w:r>
          </w:p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мощность,</w:t>
            </w:r>
          </w:p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Гкал/час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15F" w:rsidRDefault="00682B7E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0"/>
              </w:rPr>
              <w:t>Подключенная</w:t>
            </w:r>
            <w:r>
              <w:rPr>
                <w:rStyle w:val="211pt0"/>
              </w:rPr>
              <w:br/>
              <w:t>нагрузка, Гкал/час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1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10,81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6,5793</w:t>
            </w:r>
          </w:p>
        </w:tc>
      </w:tr>
      <w:tr w:rsidR="005B4FED" w:rsidTr="0025087A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2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4,300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3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1,5732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4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1,6809</w:t>
            </w:r>
          </w:p>
        </w:tc>
      </w:tr>
      <w:tr w:rsidR="005B4FED" w:rsidTr="0025087A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5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2,4768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6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2,2556</w:t>
            </w:r>
          </w:p>
        </w:tc>
      </w:tr>
      <w:tr w:rsidR="005B4FED" w:rsidTr="0025087A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7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5,11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2,1238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8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1,6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0,5332</w:t>
            </w:r>
          </w:p>
        </w:tc>
      </w:tr>
      <w:tr w:rsidR="005B4FED" w:rsidTr="0025087A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9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10,5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3,4483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10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10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 xml:space="preserve">3,2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pt"/>
              </w:rPr>
              <w:t>1,1498</w:t>
            </w:r>
          </w:p>
        </w:tc>
      </w:tr>
      <w:tr w:rsidR="005B4FED" w:rsidTr="0025087A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11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11 с. Туруханск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7,25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1,7394</w:t>
            </w:r>
          </w:p>
        </w:tc>
      </w:tr>
      <w:tr w:rsidR="005B4FED">
        <w:trPr>
          <w:trHeight w:hRule="exact" w:val="2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right="280" w:firstLine="0"/>
            </w:pPr>
            <w:r>
              <w:rPr>
                <w:rStyle w:val="211pt0"/>
              </w:rPr>
              <w:t>12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Котельная № 13 д. Селиваниха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1,99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ED" w:rsidRPr="005B4FED" w:rsidRDefault="005B4FED" w:rsidP="005B4FED">
            <w:pPr>
              <w:pStyle w:val="20"/>
              <w:framePr w:w="9370" w:h="4282" w:wrap="none" w:vAnchor="page" w:hAnchor="page" w:x="1656" w:y="3940"/>
              <w:shd w:val="clear" w:color="auto" w:fill="auto"/>
              <w:spacing w:before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1pt0"/>
                <w:lang w:val="en-US"/>
              </w:rPr>
              <w:t>0</w:t>
            </w:r>
            <w:r>
              <w:rPr>
                <w:rStyle w:val="211pt0"/>
              </w:rPr>
              <w:t>,</w:t>
            </w:r>
            <w:r>
              <w:rPr>
                <w:rStyle w:val="211pt0"/>
                <w:lang w:val="en-US"/>
              </w:rPr>
              <w:t>4974</w:t>
            </w:r>
          </w:p>
        </w:tc>
      </w:tr>
    </w:tbl>
    <w:p w:rsidR="0039115F" w:rsidRDefault="00492025">
      <w:pPr>
        <w:pStyle w:val="170"/>
        <w:framePr w:w="9883" w:h="258" w:hRule="exact" w:wrap="none" w:vAnchor="page" w:hAnchor="page" w:x="1397" w:y="16317"/>
        <w:shd w:val="clear" w:color="auto" w:fill="auto"/>
        <w:spacing w:before="0" w:line="200" w:lineRule="exact"/>
        <w:ind w:right="20"/>
      </w:pPr>
      <w:r>
        <w:t>104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8750" w:hRule="exact" w:wrap="none" w:vAnchor="page" w:hAnchor="page" w:x="1394" w:y="475"/>
        <w:shd w:val="clear" w:color="auto" w:fill="auto"/>
        <w:spacing w:after="0" w:line="480" w:lineRule="exact"/>
        <w:ind w:firstLine="0"/>
      </w:pPr>
      <w:bookmarkStart w:id="77" w:name="bookmark81"/>
      <w:bookmarkStart w:id="78" w:name="bookmark82"/>
      <w:r>
        <w:lastRenderedPageBreak/>
        <w:t>РАЗДЕЛ 11. РЕШЕНИЕ ПО БЕСХОЗЯЙНЫМ ТЕПЛОВЫМ СЕТЯМ</w:t>
      </w:r>
      <w:bookmarkEnd w:id="77"/>
      <w:bookmarkEnd w:id="78"/>
    </w:p>
    <w:p w:rsidR="0039115F" w:rsidRDefault="00682B7E">
      <w:pPr>
        <w:pStyle w:val="20"/>
        <w:framePr w:w="9888" w:h="8750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Статья 15, пункт 6. Федерального закона от 27 июля 2010 года № 190-ФЗ:</w:t>
      </w:r>
      <w:r>
        <w:br/>
        <w:t>«В случае выявления бесхозяйных тепловых сетей (тепловых сетей, не имею</w:t>
      </w:r>
      <w:r>
        <w:rPr>
          <w:rStyle w:val="21"/>
        </w:rPr>
        <w:t>щ</w:t>
      </w:r>
      <w:r>
        <w:t>их</w:t>
      </w:r>
      <w:r>
        <w:br/>
        <w:t>эксплуатирующей организации) орган местного самоуправления поселения или</w:t>
      </w:r>
      <w:r>
        <w:br/>
        <w:t>городского округа до признания права собственности на указанные бесхозяйные</w:t>
      </w:r>
      <w:r>
        <w:br/>
        <w:t>тепловые сети в течение тридцати дней с даты их выявления обязан определить</w:t>
      </w:r>
      <w:r>
        <w:br/>
        <w:t>теплосетевую организацию, тепловые сети которой непосредственно соединены</w:t>
      </w:r>
      <w:r>
        <w:br/>
        <w:t>с указанными бесхозяйными тепловыми сетями, или единую теплоснабжающую</w:t>
      </w:r>
      <w:r>
        <w:br/>
        <w:t>организацию в системе теплоснабжения, в которую входят указанные бесхозяй-</w:t>
      </w:r>
      <w:r>
        <w:br/>
        <w:t>ные тепловые сети и которая осуществляет содержание и обслуживание указан-</w:t>
      </w:r>
      <w:r>
        <w:br/>
        <w:t>ных бесхозяйных тепловых сетей. Орган регулирования обязан включить затраты</w:t>
      </w:r>
      <w:r>
        <w:br/>
        <w:t>на содержание и обслуживание бесхозяйных тепловых сетей в тарифы соответст-</w:t>
      </w:r>
      <w:r>
        <w:br/>
        <w:t>вующей организации на следующий период регулирования».</w:t>
      </w:r>
    </w:p>
    <w:p w:rsidR="0039115F" w:rsidRDefault="00682B7E">
      <w:pPr>
        <w:pStyle w:val="20"/>
        <w:framePr w:w="9888" w:h="8750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Принятие на учет О</w:t>
      </w:r>
      <w:r w:rsidR="00492025">
        <w:t>О</w:t>
      </w:r>
      <w:r>
        <w:t>О «Туруханск</w:t>
      </w:r>
      <w:r w:rsidR="00492025">
        <w:t>Э</w:t>
      </w:r>
      <w:r>
        <w:t>нерго</w:t>
      </w:r>
      <w:r w:rsidR="00492025">
        <w:t>ком</w:t>
      </w:r>
      <w:r>
        <w:t>» бесхозяйных тепловых сетей</w:t>
      </w:r>
      <w:r>
        <w:br/>
        <w:t>(тепловых сетей, не имеющих эксплуатирующей организации) должно осуществ-</w:t>
      </w:r>
      <w:r>
        <w:br/>
        <w:t>ляется на основании постановления Правительства РФ от 17.09.2003г. №580.</w:t>
      </w:r>
    </w:p>
    <w:p w:rsidR="0039115F" w:rsidRDefault="00682B7E">
      <w:pPr>
        <w:pStyle w:val="20"/>
        <w:framePr w:w="9888" w:h="8750" w:hRule="exact" w:wrap="none" w:vAnchor="page" w:hAnchor="page" w:x="1394" w:y="475"/>
        <w:shd w:val="clear" w:color="auto" w:fill="auto"/>
        <w:spacing w:before="0" w:line="480" w:lineRule="exact"/>
        <w:ind w:firstLine="740"/>
        <w:jc w:val="both"/>
      </w:pPr>
      <w:r>
        <w:t>В настоящее время участков бесхозяйных тепловых сетей в с. Туруханск и</w:t>
      </w:r>
      <w:r>
        <w:br/>
        <w:t>д. Селиваниха не было выявлено.</w:t>
      </w:r>
    </w:p>
    <w:p w:rsidR="0039115F" w:rsidRDefault="00682B7E">
      <w:pPr>
        <w:pStyle w:val="a5"/>
        <w:framePr w:wrap="none" w:vAnchor="page" w:hAnchor="page" w:x="6161" w:y="15989"/>
        <w:shd w:val="clear" w:color="auto" w:fill="auto"/>
        <w:spacing w:line="220" w:lineRule="exact"/>
      </w:pPr>
      <w:r>
        <w:rPr>
          <w:rStyle w:val="ab"/>
        </w:rPr>
        <w:t>105</w:t>
      </w:r>
    </w:p>
    <w:p w:rsidR="0039115F" w:rsidRDefault="0039115F">
      <w:pPr>
        <w:rPr>
          <w:sz w:val="2"/>
          <w:szCs w:val="2"/>
        </w:rPr>
        <w:sectPr w:rsidR="0039115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115F" w:rsidRDefault="00682B7E">
      <w:pPr>
        <w:pStyle w:val="50"/>
        <w:framePr w:w="9888" w:h="3917" w:hRule="exact" w:wrap="none" w:vAnchor="page" w:hAnchor="page" w:x="1394" w:y="475"/>
        <w:shd w:val="clear" w:color="auto" w:fill="auto"/>
        <w:spacing w:after="0" w:line="480" w:lineRule="exact"/>
        <w:ind w:right="20" w:firstLine="0"/>
      </w:pPr>
      <w:bookmarkStart w:id="79" w:name="bookmark83"/>
      <w:r>
        <w:lastRenderedPageBreak/>
        <w:t>СПИСОК ИСПОЛЬЗОВАННЫХ ИСТОЧНИКОВ</w:t>
      </w:r>
      <w:bookmarkEnd w:id="79"/>
    </w:p>
    <w:p w:rsidR="0039115F" w:rsidRDefault="00682B7E">
      <w:pPr>
        <w:pStyle w:val="20"/>
        <w:framePr w:w="9888" w:h="3917" w:hRule="exact" w:wrap="none" w:vAnchor="page" w:hAnchor="page" w:x="1394" w:y="475"/>
        <w:numPr>
          <w:ilvl w:val="0"/>
          <w:numId w:val="22"/>
        </w:numPr>
        <w:shd w:val="clear" w:color="auto" w:fill="auto"/>
        <w:tabs>
          <w:tab w:val="left" w:pos="706"/>
        </w:tabs>
        <w:spacing w:before="0" w:line="480" w:lineRule="exact"/>
        <w:ind w:firstLine="0"/>
        <w:jc w:val="both"/>
      </w:pPr>
      <w:bookmarkStart w:id="80" w:name="bookmark84"/>
      <w:r>
        <w:t>Постановление Правительства Российской Федерации от 22.02.2012 г. №</w:t>
      </w:r>
      <w:r>
        <w:br/>
        <w:t>154 «О требованиях к схемам теплоснабжения, порядку их разработки и утвер-</w:t>
      </w:r>
      <w:r>
        <w:br/>
        <w:t>ждения».</w:t>
      </w:r>
      <w:bookmarkEnd w:id="80"/>
    </w:p>
    <w:p w:rsidR="0039115F" w:rsidRDefault="00682B7E">
      <w:pPr>
        <w:pStyle w:val="20"/>
        <w:framePr w:w="9888" w:h="3917" w:hRule="exact" w:wrap="none" w:vAnchor="page" w:hAnchor="page" w:x="1394" w:y="475"/>
        <w:numPr>
          <w:ilvl w:val="0"/>
          <w:numId w:val="22"/>
        </w:numPr>
        <w:shd w:val="clear" w:color="auto" w:fill="auto"/>
        <w:tabs>
          <w:tab w:val="left" w:pos="706"/>
        </w:tabs>
        <w:spacing w:before="0" w:line="480" w:lineRule="exact"/>
        <w:ind w:firstLine="0"/>
        <w:jc w:val="both"/>
      </w:pPr>
      <w:r>
        <w:t>Методические рекомендации по разработке схем теплоснабжения (утвер-</w:t>
      </w:r>
      <w:r>
        <w:br/>
        <w:t>жденные совместным приказом Минэнерго РФ и Минрегиона РФ).</w:t>
      </w:r>
    </w:p>
    <w:p w:rsidR="0039115F" w:rsidRDefault="00682B7E">
      <w:pPr>
        <w:pStyle w:val="20"/>
        <w:framePr w:w="9888" w:h="3917" w:hRule="exact" w:wrap="none" w:vAnchor="page" w:hAnchor="page" w:x="1394" w:y="475"/>
        <w:numPr>
          <w:ilvl w:val="0"/>
          <w:numId w:val="22"/>
        </w:numPr>
        <w:shd w:val="clear" w:color="auto" w:fill="auto"/>
        <w:tabs>
          <w:tab w:val="left" w:pos="706"/>
        </w:tabs>
        <w:spacing w:before="0" w:line="480" w:lineRule="exact"/>
        <w:ind w:firstLine="0"/>
        <w:jc w:val="both"/>
      </w:pPr>
      <w:r>
        <w:t>РД-7-ВЭП «Расчет систем централизованного теплоснабжения с учетом</w:t>
      </w:r>
      <w:r>
        <w:br/>
        <w:t>требований надежности».</w:t>
      </w:r>
    </w:p>
    <w:p w:rsidR="0039115F" w:rsidRDefault="00682B7E">
      <w:pPr>
        <w:pStyle w:val="a5"/>
        <w:framePr w:wrap="none" w:vAnchor="page" w:hAnchor="page" w:x="6161" w:y="15989"/>
        <w:shd w:val="clear" w:color="auto" w:fill="auto"/>
        <w:spacing w:line="220" w:lineRule="exact"/>
      </w:pPr>
      <w:r>
        <w:rPr>
          <w:rStyle w:val="ab"/>
        </w:rPr>
        <w:t>106</w:t>
      </w:r>
    </w:p>
    <w:p w:rsidR="0039115F" w:rsidRDefault="0039115F">
      <w:pPr>
        <w:rPr>
          <w:sz w:val="2"/>
          <w:szCs w:val="2"/>
        </w:rPr>
      </w:pPr>
    </w:p>
    <w:sectPr w:rsidR="0039115F" w:rsidSect="0039115F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C6" w:rsidRDefault="00510EC6" w:rsidP="0039115F">
      <w:r>
        <w:separator/>
      </w:r>
    </w:p>
  </w:endnote>
  <w:endnote w:type="continuationSeparator" w:id="1">
    <w:p w:rsidR="00510EC6" w:rsidRDefault="00510EC6" w:rsidP="0039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C6" w:rsidRDefault="00510EC6"/>
  </w:footnote>
  <w:footnote w:type="continuationSeparator" w:id="1">
    <w:p w:rsidR="00510EC6" w:rsidRDefault="00510E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CB"/>
    <w:multiLevelType w:val="multilevel"/>
    <w:tmpl w:val="F56E39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036FF"/>
    <w:multiLevelType w:val="multilevel"/>
    <w:tmpl w:val="0D2A4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E29A7"/>
    <w:multiLevelType w:val="multilevel"/>
    <w:tmpl w:val="2506D1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13134"/>
    <w:multiLevelType w:val="multilevel"/>
    <w:tmpl w:val="83FCF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66722"/>
    <w:multiLevelType w:val="multilevel"/>
    <w:tmpl w:val="A38CD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06DEE"/>
    <w:multiLevelType w:val="multilevel"/>
    <w:tmpl w:val="040806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90B13"/>
    <w:multiLevelType w:val="multilevel"/>
    <w:tmpl w:val="F15851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550E7"/>
    <w:multiLevelType w:val="multilevel"/>
    <w:tmpl w:val="F7DA034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31B1D"/>
    <w:multiLevelType w:val="multilevel"/>
    <w:tmpl w:val="99445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94191"/>
    <w:multiLevelType w:val="multilevel"/>
    <w:tmpl w:val="475E54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E1FD3"/>
    <w:multiLevelType w:val="multilevel"/>
    <w:tmpl w:val="2FDED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86759"/>
    <w:multiLevelType w:val="multilevel"/>
    <w:tmpl w:val="FD08CC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280215"/>
    <w:multiLevelType w:val="multilevel"/>
    <w:tmpl w:val="058AD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40EEA"/>
    <w:multiLevelType w:val="multilevel"/>
    <w:tmpl w:val="B41E99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D0B64"/>
    <w:multiLevelType w:val="multilevel"/>
    <w:tmpl w:val="4F04B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C1B22"/>
    <w:multiLevelType w:val="multilevel"/>
    <w:tmpl w:val="4B36E8F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83929"/>
    <w:multiLevelType w:val="multilevel"/>
    <w:tmpl w:val="3A66BE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C0B21"/>
    <w:multiLevelType w:val="multilevel"/>
    <w:tmpl w:val="5EFEAA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FC2207"/>
    <w:multiLevelType w:val="multilevel"/>
    <w:tmpl w:val="3A9260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D65B0"/>
    <w:multiLevelType w:val="multilevel"/>
    <w:tmpl w:val="D1B00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4552E"/>
    <w:multiLevelType w:val="multilevel"/>
    <w:tmpl w:val="1CFAF2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0373A"/>
    <w:multiLevelType w:val="multilevel"/>
    <w:tmpl w:val="F4F0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0"/>
  </w:num>
  <w:num w:numId="5">
    <w:abstractNumId w:val="11"/>
  </w:num>
  <w:num w:numId="6">
    <w:abstractNumId w:val="16"/>
  </w:num>
  <w:num w:numId="7">
    <w:abstractNumId w:val="18"/>
  </w:num>
  <w:num w:numId="8">
    <w:abstractNumId w:val="3"/>
  </w:num>
  <w:num w:numId="9">
    <w:abstractNumId w:val="20"/>
  </w:num>
  <w:num w:numId="10">
    <w:abstractNumId w:val="14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19"/>
  </w:num>
  <w:num w:numId="17">
    <w:abstractNumId w:val="4"/>
  </w:num>
  <w:num w:numId="18">
    <w:abstractNumId w:val="21"/>
  </w:num>
  <w:num w:numId="19">
    <w:abstractNumId w:val="8"/>
  </w:num>
  <w:num w:numId="20">
    <w:abstractNumId w:val="15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39115F"/>
    <w:rsid w:val="0001619B"/>
    <w:rsid w:val="00054B11"/>
    <w:rsid w:val="00054F47"/>
    <w:rsid w:val="00087F2F"/>
    <w:rsid w:val="000B1B4C"/>
    <w:rsid w:val="000D4E4C"/>
    <w:rsid w:val="00152F9D"/>
    <w:rsid w:val="00172155"/>
    <w:rsid w:val="001B3C72"/>
    <w:rsid w:val="00227F27"/>
    <w:rsid w:val="0025087A"/>
    <w:rsid w:val="002A0CD1"/>
    <w:rsid w:val="002D4A29"/>
    <w:rsid w:val="0039115F"/>
    <w:rsid w:val="003B05B8"/>
    <w:rsid w:val="003B340E"/>
    <w:rsid w:val="0040434C"/>
    <w:rsid w:val="00492025"/>
    <w:rsid w:val="004A7604"/>
    <w:rsid w:val="00510EC6"/>
    <w:rsid w:val="00515A0F"/>
    <w:rsid w:val="005218D1"/>
    <w:rsid w:val="005B4FED"/>
    <w:rsid w:val="005B66E9"/>
    <w:rsid w:val="00605269"/>
    <w:rsid w:val="0061774B"/>
    <w:rsid w:val="00651C5A"/>
    <w:rsid w:val="0066013D"/>
    <w:rsid w:val="00682B7E"/>
    <w:rsid w:val="00695F44"/>
    <w:rsid w:val="006B53BE"/>
    <w:rsid w:val="006F0FC5"/>
    <w:rsid w:val="00721DCA"/>
    <w:rsid w:val="00763F3A"/>
    <w:rsid w:val="0079104C"/>
    <w:rsid w:val="007937C1"/>
    <w:rsid w:val="00856DAF"/>
    <w:rsid w:val="009732CC"/>
    <w:rsid w:val="00A46821"/>
    <w:rsid w:val="00A52DC6"/>
    <w:rsid w:val="00A812FF"/>
    <w:rsid w:val="00B04046"/>
    <w:rsid w:val="00C2683C"/>
    <w:rsid w:val="00C95C59"/>
    <w:rsid w:val="00CA3C9F"/>
    <w:rsid w:val="00D50303"/>
    <w:rsid w:val="00D77AA0"/>
    <w:rsid w:val="00E12DA6"/>
    <w:rsid w:val="00F85A26"/>
    <w:rsid w:val="00FA1C50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1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15F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91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Заголовок №5_"/>
    <w:basedOn w:val="a0"/>
    <w:link w:val="50"/>
    <w:rsid w:val="00391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главление 5 Знак"/>
    <w:basedOn w:val="a0"/>
    <w:link w:val="52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_"/>
    <w:basedOn w:val="a0"/>
    <w:link w:val="54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391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911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39115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05pt">
    <w:name w:val="Основной текст (2) + 10;5 pt;Полужирный"/>
    <w:basedOn w:val="2"/>
    <w:rsid w:val="0039115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a">
    <w:name w:val="Подпись к таблице"/>
    <w:basedOn w:val="a8"/>
    <w:rsid w:val="003911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7pt-1pt">
    <w:name w:val="Основной текст (2) + 17 pt;Полужирный;Интервал -1 pt"/>
    <w:basedOn w:val="2"/>
    <w:rsid w:val="0039115F"/>
    <w:rPr>
      <w:b/>
      <w:bCs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17pt">
    <w:name w:val="Основной текст (2) + 17 pt"/>
    <w:basedOn w:val="2"/>
    <w:rsid w:val="0039115F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7pt0pt">
    <w:name w:val="Основной текст (2) + 7 pt;Курсив;Интервал 0 pt"/>
    <w:basedOn w:val="2"/>
    <w:rsid w:val="0039115F"/>
    <w:rPr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4pt">
    <w:name w:val="Основной текст (2) + 4 pt"/>
    <w:basedOn w:val="2"/>
    <w:rsid w:val="0039115F"/>
    <w:rPr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2">
    <w:name w:val="Основной текст (2)"/>
    <w:basedOn w:val="2"/>
    <w:rsid w:val="003911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39115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3911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pt0">
    <w:name w:val="Основной текст (2) + 4 pt"/>
    <w:basedOn w:val="2"/>
    <w:rsid w:val="0039115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9pt">
    <w:name w:val="Основной текст (2) + 9 pt;Полужирный"/>
    <w:basedOn w:val="2"/>
    <w:rsid w:val="0039115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basedOn w:val="2"/>
    <w:rsid w:val="0039115F"/>
    <w:rPr>
      <w:b/>
      <w:bCs/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39115F"/>
    <w:rPr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911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-1pt">
    <w:name w:val="Колонтитул + Интервал -1 pt"/>
    <w:basedOn w:val="a4"/>
    <w:rsid w:val="0039115F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3911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курсив"/>
    <w:basedOn w:val="9"/>
    <w:rsid w:val="003911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911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2"/>
      <w:szCs w:val="22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1pt0">
    <w:name w:val="Основной текст (2) + 11 pt"/>
    <w:basedOn w:val="2"/>
    <w:rsid w:val="0039115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39115F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1pt2pt">
    <w:name w:val="Основной текст (2) + 11 pt;Курсив;Интервал 2 pt"/>
    <w:basedOn w:val="2"/>
    <w:rsid w:val="0039115F"/>
    <w:rPr>
      <w:i/>
      <w:iCs/>
      <w:color w:val="000000"/>
      <w:spacing w:val="4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Заголовок №2_"/>
    <w:basedOn w:val="a0"/>
    <w:link w:val="27"/>
    <w:rsid w:val="0039115F"/>
    <w:rPr>
      <w:rFonts w:ascii="Sylfaen" w:eastAsia="Sylfaen" w:hAnsi="Sylfaen" w:cs="Sylfaen"/>
      <w:b w:val="0"/>
      <w:bCs w:val="0"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29pt1">
    <w:name w:val="Основной текст (2) + 9 pt;Полужирный"/>
    <w:basedOn w:val="2"/>
    <w:rsid w:val="0039115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9115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9115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40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sid w:val="003911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100pt">
    <w:name w:val="Основной текст (10) + Интервал 0 pt"/>
    <w:basedOn w:val="10"/>
    <w:rsid w:val="0039115F"/>
    <w:rPr>
      <w:color w:val="000000"/>
      <w:spacing w:val="0"/>
      <w:w w:val="100"/>
      <w:position w:val="0"/>
    </w:rPr>
  </w:style>
  <w:style w:type="character" w:customStyle="1" w:styleId="13">
    <w:name w:val="Основной текст (13)_"/>
    <w:basedOn w:val="a0"/>
    <w:link w:val="130"/>
    <w:rsid w:val="0039115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sz w:val="16"/>
      <w:szCs w:val="16"/>
      <w:u w:val="none"/>
      <w:lang w:val="en-US" w:eastAsia="en-US" w:bidi="en-US"/>
    </w:rPr>
  </w:style>
  <w:style w:type="character" w:customStyle="1" w:styleId="1">
    <w:name w:val="Заголовок №1_"/>
    <w:basedOn w:val="a0"/>
    <w:link w:val="14"/>
    <w:rsid w:val="0039115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_"/>
    <w:basedOn w:val="a0"/>
    <w:link w:val="141"/>
    <w:rsid w:val="003911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3911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1575pt0pt">
    <w:name w:val="Основной текст (15) + 7;5 pt;Интервал 0 pt"/>
    <w:basedOn w:val="15"/>
    <w:rsid w:val="0039115F"/>
    <w:rPr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5FranklinGothicHeavy8pt2pt">
    <w:name w:val="Основной текст (15) + Franklin Gothic Heavy;8 pt;Не курсив;Интервал 2 pt"/>
    <w:basedOn w:val="15"/>
    <w:rsid w:val="0039115F"/>
    <w:rPr>
      <w:rFonts w:ascii="Franklin Gothic Heavy" w:eastAsia="Franklin Gothic Heavy" w:hAnsi="Franklin Gothic Heavy" w:cs="Franklin Gothic Heavy"/>
      <w:i/>
      <w:iCs/>
      <w:color w:val="000000"/>
      <w:spacing w:val="4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595pt0pt">
    <w:name w:val="Основной текст (15) + 9;5 pt;Не курсив;Интервал 0 pt"/>
    <w:basedOn w:val="15"/>
    <w:rsid w:val="0039115F"/>
    <w:rPr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211pt1">
    <w:name w:val="Основной текст (2) + 11 pt;Курсив"/>
    <w:basedOn w:val="2"/>
    <w:rsid w:val="0039115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b">
    <w:name w:val="Колонтитул"/>
    <w:basedOn w:val="a4"/>
    <w:rsid w:val="003911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-2pt">
    <w:name w:val="Колонтитул (2) + Интервал -2 pt"/>
    <w:basedOn w:val="24"/>
    <w:rsid w:val="0039115F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1pt">
    <w:name w:val="Основной текст (16) + 11 pt"/>
    <w:basedOn w:val="16"/>
    <w:rsid w:val="0039115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391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39115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9115F"/>
    <w:pPr>
      <w:shd w:val="clear" w:color="auto" w:fill="FFFFFF"/>
      <w:spacing w:before="1260" w:after="198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39115F"/>
    <w:pPr>
      <w:shd w:val="clear" w:color="auto" w:fill="FFFFFF"/>
      <w:spacing w:before="198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39115F"/>
    <w:pPr>
      <w:shd w:val="clear" w:color="auto" w:fill="FFFFFF"/>
      <w:spacing w:before="1740" w:line="0" w:lineRule="atLeast"/>
      <w:ind w:hanging="22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39115F"/>
    <w:pPr>
      <w:shd w:val="clear" w:color="auto" w:fill="FFFFFF"/>
      <w:spacing w:after="420" w:line="0" w:lineRule="atLeast"/>
      <w:ind w:hanging="204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2">
    <w:name w:val="toc 5"/>
    <w:basedOn w:val="a"/>
    <w:link w:val="51"/>
    <w:autoRedefine/>
    <w:rsid w:val="0039115F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rsid w:val="0039115F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39115F"/>
    <w:pPr>
      <w:shd w:val="clear" w:color="auto" w:fill="FFFFFF"/>
      <w:spacing w:line="274" w:lineRule="exact"/>
      <w:ind w:hanging="1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39115F"/>
    <w:pPr>
      <w:shd w:val="clear" w:color="auto" w:fill="FFFFFF"/>
      <w:spacing w:line="480" w:lineRule="exact"/>
      <w:ind w:hanging="1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9115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39115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2">
    <w:name w:val="Заголовок №4"/>
    <w:basedOn w:val="a"/>
    <w:link w:val="41"/>
    <w:rsid w:val="0039115F"/>
    <w:pPr>
      <w:shd w:val="clear" w:color="auto" w:fill="FFFFFF"/>
      <w:spacing w:before="1620" w:line="0" w:lineRule="atLeast"/>
      <w:jc w:val="center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0">
    <w:name w:val="Основной текст (8)"/>
    <w:basedOn w:val="a"/>
    <w:link w:val="8"/>
    <w:rsid w:val="0039115F"/>
    <w:pPr>
      <w:shd w:val="clear" w:color="auto" w:fill="FFFFFF"/>
      <w:spacing w:before="14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lang w:val="en-US" w:eastAsia="en-US" w:bidi="en-US"/>
    </w:rPr>
  </w:style>
  <w:style w:type="paragraph" w:customStyle="1" w:styleId="32">
    <w:name w:val="Заголовок №3"/>
    <w:basedOn w:val="a"/>
    <w:link w:val="31"/>
    <w:rsid w:val="0039115F"/>
    <w:pPr>
      <w:shd w:val="clear" w:color="auto" w:fill="FFFFFF"/>
      <w:spacing w:before="1080" w:line="0" w:lineRule="atLeast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39115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3911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0"/>
      <w:sz w:val="22"/>
      <w:szCs w:val="22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3911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">
    <w:name w:val="Колонтитул (2)"/>
    <w:basedOn w:val="a"/>
    <w:link w:val="24"/>
    <w:rsid w:val="0039115F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2"/>
      <w:szCs w:val="22"/>
    </w:rPr>
  </w:style>
  <w:style w:type="paragraph" w:customStyle="1" w:styleId="27">
    <w:name w:val="Заголовок №2"/>
    <w:basedOn w:val="a"/>
    <w:link w:val="26"/>
    <w:rsid w:val="0039115F"/>
    <w:pPr>
      <w:shd w:val="clear" w:color="auto" w:fill="FFFFFF"/>
      <w:spacing w:before="1260" w:line="0" w:lineRule="atLeast"/>
      <w:jc w:val="center"/>
      <w:outlineLvl w:val="1"/>
    </w:pPr>
    <w:rPr>
      <w:rFonts w:ascii="Sylfaen" w:eastAsia="Sylfaen" w:hAnsi="Sylfaen" w:cs="Sylfaen"/>
      <w:i/>
      <w:iCs/>
      <w:sz w:val="34"/>
      <w:szCs w:val="34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39115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40"/>
      <w:sz w:val="21"/>
      <w:szCs w:val="21"/>
    </w:rPr>
  </w:style>
  <w:style w:type="paragraph" w:customStyle="1" w:styleId="221">
    <w:name w:val="Заголовок №2 (2)"/>
    <w:basedOn w:val="a"/>
    <w:link w:val="220"/>
    <w:rsid w:val="0039115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39115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30"/>
      <w:sz w:val="16"/>
      <w:szCs w:val="16"/>
      <w:lang w:val="en-US" w:eastAsia="en-US" w:bidi="en-US"/>
    </w:rPr>
  </w:style>
  <w:style w:type="paragraph" w:customStyle="1" w:styleId="14">
    <w:name w:val="Заголовок №1"/>
    <w:basedOn w:val="a"/>
    <w:link w:val="1"/>
    <w:rsid w:val="0039115F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rsid w:val="0039115F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1">
    <w:name w:val="Основной текст (14)"/>
    <w:basedOn w:val="a"/>
    <w:link w:val="140"/>
    <w:rsid w:val="0039115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39115F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pacing w:val="10"/>
      <w:sz w:val="14"/>
      <w:szCs w:val="14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39115F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39115F"/>
    <w:pPr>
      <w:shd w:val="clear" w:color="auto" w:fill="FFFFFF"/>
      <w:spacing w:before="81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0C86-0E30-4584-8C68-86B71B81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108</Pages>
  <Words>28522</Words>
  <Characters>162581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190722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Юхновец</dc:creator>
  <cp:keywords/>
  <cp:lastModifiedBy>skag</cp:lastModifiedBy>
  <cp:revision>13</cp:revision>
  <dcterms:created xsi:type="dcterms:W3CDTF">2017-10-05T01:25:00Z</dcterms:created>
  <dcterms:modified xsi:type="dcterms:W3CDTF">2017-12-14T02:19:00Z</dcterms:modified>
</cp:coreProperties>
</file>